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FFFFFF" w:themeFill="background1"/>
        <w:tblLook w:val="04A0" w:firstRow="1" w:lastRow="0" w:firstColumn="1" w:lastColumn="0" w:noHBand="0" w:noVBand="1"/>
      </w:tblPr>
      <w:tblGrid>
        <w:gridCol w:w="10361"/>
      </w:tblGrid>
      <w:tr w:rsidR="00837EE8" w:rsidRPr="006E1A99" w:rsidTr="00243CC8">
        <w:trPr>
          <w:trHeight w:val="1990"/>
          <w:jc w:val="center"/>
        </w:trPr>
        <w:tc>
          <w:tcPr>
            <w:tcW w:w="10361" w:type="dxa"/>
            <w:shd w:val="clear" w:color="auto" w:fill="FFFFFF" w:themeFill="background1"/>
          </w:tcPr>
          <w:p w:rsidR="004A1A58" w:rsidRDefault="00BB3885" w:rsidP="00B37B00">
            <w:pPr>
              <w:jc w:val="center"/>
              <w:rPr>
                <w:rFonts w:ascii="Times New Roman" w:hAnsi="Times New Roman" w:cs="Times New Roman"/>
                <w:sz w:val="18"/>
                <w:szCs w:val="18"/>
              </w:rPr>
            </w:pPr>
            <w:r>
              <w:rPr>
                <w:rFonts w:ascii="Times New Roman" w:hAnsi="Times New Roman" w:cs="Times New Roman"/>
                <w:sz w:val="18"/>
                <w:szCs w:val="18"/>
              </w:rPr>
              <w:t xml:space="preserve">  </w:t>
            </w:r>
          </w:p>
          <w:p w:rsidR="00BB3885" w:rsidRDefault="00E70F92" w:rsidP="002711BE">
            <w:pPr>
              <w:pBdr>
                <w:bottom w:val="single" w:sz="6" w:space="1" w:color="auto"/>
              </w:pBdr>
              <w:jc w:val="center"/>
              <w:rPr>
                <w:rFonts w:ascii="Times New Roman" w:hAnsi="Times New Roman" w:cs="Times New Roman"/>
                <w:b/>
                <w:sz w:val="28"/>
                <w:szCs w:val="28"/>
              </w:rPr>
            </w:pPr>
            <w:r>
              <w:rPr>
                <w:rFonts w:ascii="Times New Roman" w:hAnsi="Times New Roman" w:cs="Times New Roman"/>
                <w:b/>
                <w:sz w:val="28"/>
                <w:szCs w:val="28"/>
              </w:rPr>
              <w:t xml:space="preserve">ОБЩЕСТВО С ОГРАНИЧЕННОЙ ОТВЕТСТВЕННОСТЬЮ </w:t>
            </w:r>
          </w:p>
          <w:p w:rsidR="00E70F92" w:rsidRPr="002711BE" w:rsidRDefault="00E70F92" w:rsidP="002711BE">
            <w:pPr>
              <w:pBdr>
                <w:bottom w:val="single" w:sz="6" w:space="1" w:color="auto"/>
              </w:pBdr>
              <w:jc w:val="center"/>
              <w:rPr>
                <w:rFonts w:ascii="Times New Roman" w:hAnsi="Times New Roman" w:cs="Times New Roman"/>
                <w:b/>
                <w:sz w:val="32"/>
                <w:szCs w:val="32"/>
              </w:rPr>
            </w:pPr>
            <w:r>
              <w:rPr>
                <w:rFonts w:ascii="Times New Roman" w:hAnsi="Times New Roman" w:cs="Times New Roman"/>
                <w:b/>
                <w:sz w:val="28"/>
                <w:szCs w:val="28"/>
              </w:rPr>
              <w:t>«</w:t>
            </w:r>
            <w:r w:rsidR="00957300">
              <w:rPr>
                <w:rFonts w:ascii="Times New Roman" w:hAnsi="Times New Roman" w:cs="Times New Roman"/>
                <w:b/>
                <w:sz w:val="28"/>
                <w:szCs w:val="28"/>
              </w:rPr>
              <w:t>ЭНЕРДЖИ ПОРТ</w:t>
            </w:r>
            <w:r>
              <w:rPr>
                <w:rFonts w:ascii="Times New Roman" w:hAnsi="Times New Roman" w:cs="Times New Roman"/>
                <w:b/>
                <w:sz w:val="28"/>
                <w:szCs w:val="28"/>
              </w:rPr>
              <w:t>»</w:t>
            </w:r>
          </w:p>
          <w:p w:rsidR="00957300" w:rsidRPr="00A74ACA" w:rsidRDefault="00957300" w:rsidP="00957300">
            <w:pPr>
              <w:jc w:val="center"/>
              <w:rPr>
                <w:rFonts w:ascii="Times New Roman" w:hAnsi="Times New Roman" w:cs="Times New Roman"/>
                <w:i/>
              </w:rPr>
            </w:pPr>
            <w:r w:rsidRPr="00A74ACA">
              <w:rPr>
                <w:rFonts w:ascii="Times New Roman" w:hAnsi="Times New Roman" w:cs="Times New Roman"/>
                <w:i/>
              </w:rPr>
              <w:t xml:space="preserve">ИНН </w:t>
            </w:r>
            <w:r w:rsidRPr="00AA6645">
              <w:rPr>
                <w:rFonts w:ascii="Times New Roman" w:hAnsi="Times New Roman" w:cs="Times New Roman"/>
                <w:i/>
              </w:rPr>
              <w:t>5190077689</w:t>
            </w:r>
            <w:r w:rsidRPr="00A74ACA">
              <w:rPr>
                <w:rFonts w:ascii="Times New Roman" w:hAnsi="Times New Roman" w:cs="Times New Roman"/>
                <w:i/>
              </w:rPr>
              <w:t xml:space="preserve">/КПП 519001001 ОГРН </w:t>
            </w:r>
            <w:r w:rsidRPr="00AA6645">
              <w:rPr>
                <w:rFonts w:ascii="Times New Roman" w:hAnsi="Times New Roman" w:cs="Times New Roman"/>
                <w:i/>
              </w:rPr>
              <w:t>1185190005406</w:t>
            </w:r>
          </w:p>
          <w:p w:rsidR="00957300" w:rsidRPr="00A74ACA" w:rsidRDefault="00957300" w:rsidP="00957300">
            <w:pPr>
              <w:jc w:val="center"/>
              <w:rPr>
                <w:rFonts w:ascii="Times New Roman" w:hAnsi="Times New Roman" w:cs="Times New Roman"/>
                <w:i/>
              </w:rPr>
            </w:pPr>
            <w:r>
              <w:rPr>
                <w:rFonts w:ascii="Times New Roman" w:hAnsi="Times New Roman" w:cs="Times New Roman"/>
                <w:i/>
              </w:rPr>
              <w:t>Юридический адрес: 183052</w:t>
            </w:r>
            <w:r w:rsidRPr="00A74ACA">
              <w:rPr>
                <w:rFonts w:ascii="Times New Roman" w:hAnsi="Times New Roman" w:cs="Times New Roman"/>
                <w:i/>
              </w:rPr>
              <w:t xml:space="preserve">, г. Мурманск, ул. </w:t>
            </w:r>
            <w:r>
              <w:rPr>
                <w:rFonts w:ascii="Times New Roman" w:hAnsi="Times New Roman" w:cs="Times New Roman"/>
                <w:i/>
              </w:rPr>
              <w:t>Героев Рыбачьего, д. 2</w:t>
            </w:r>
            <w:r w:rsidRPr="00A74ACA">
              <w:rPr>
                <w:rFonts w:ascii="Times New Roman" w:hAnsi="Times New Roman" w:cs="Times New Roman"/>
                <w:i/>
              </w:rPr>
              <w:t xml:space="preserve"> </w:t>
            </w:r>
          </w:p>
          <w:p w:rsidR="00957300" w:rsidRDefault="00957300" w:rsidP="00957300">
            <w:pPr>
              <w:jc w:val="center"/>
              <w:rPr>
                <w:rFonts w:ascii="Times New Roman" w:hAnsi="Times New Roman" w:cs="Times New Roman"/>
                <w:i/>
              </w:rPr>
            </w:pPr>
            <w:r>
              <w:rPr>
                <w:rFonts w:ascii="Times New Roman" w:hAnsi="Times New Roman" w:cs="Times New Roman"/>
                <w:i/>
              </w:rPr>
              <w:t xml:space="preserve">Почтовый адрес: </w:t>
            </w:r>
            <w:r w:rsidRPr="00A74ACA">
              <w:rPr>
                <w:rFonts w:ascii="Times New Roman" w:hAnsi="Times New Roman" w:cs="Times New Roman"/>
                <w:i/>
              </w:rPr>
              <w:t>183052, г. Мурманск,</w:t>
            </w:r>
            <w:r>
              <w:rPr>
                <w:rFonts w:ascii="Times New Roman" w:hAnsi="Times New Roman" w:cs="Times New Roman"/>
                <w:i/>
              </w:rPr>
              <w:t xml:space="preserve"> а/я 3426</w:t>
            </w:r>
          </w:p>
          <w:p w:rsidR="00837EE8" w:rsidRPr="00121C47" w:rsidRDefault="00957300" w:rsidP="006B2A84">
            <w:pPr>
              <w:jc w:val="center"/>
              <w:rPr>
                <w:rFonts w:ascii="Times New Roman" w:hAnsi="Times New Roman" w:cs="Times New Roman"/>
                <w:i/>
                <w:lang w:val="en-US"/>
              </w:rPr>
            </w:pPr>
            <w:r>
              <w:rPr>
                <w:rFonts w:ascii="Times New Roman" w:hAnsi="Times New Roman" w:cs="Times New Roman"/>
                <w:i/>
                <w:lang w:val="en-US"/>
              </w:rPr>
              <w:t>e</w:t>
            </w:r>
            <w:r w:rsidRPr="002B58D7">
              <w:rPr>
                <w:rFonts w:ascii="Times New Roman" w:hAnsi="Times New Roman" w:cs="Times New Roman"/>
                <w:i/>
                <w:lang w:val="en-US"/>
              </w:rPr>
              <w:t>-</w:t>
            </w:r>
            <w:r>
              <w:rPr>
                <w:rFonts w:ascii="Times New Roman" w:hAnsi="Times New Roman" w:cs="Times New Roman"/>
                <w:i/>
                <w:lang w:val="en-US"/>
              </w:rPr>
              <w:t>mail</w:t>
            </w:r>
            <w:r w:rsidRPr="002B58D7">
              <w:rPr>
                <w:rFonts w:ascii="Times New Roman" w:hAnsi="Times New Roman" w:cs="Times New Roman"/>
                <w:i/>
                <w:lang w:val="en-US"/>
              </w:rPr>
              <w:t xml:space="preserve">: </w:t>
            </w:r>
            <w:r>
              <w:rPr>
                <w:rFonts w:ascii="Times New Roman" w:hAnsi="Times New Roman" w:cs="Times New Roman"/>
                <w:i/>
                <w:lang w:val="en-US"/>
              </w:rPr>
              <w:t>energyport</w:t>
            </w:r>
            <w:r w:rsidRPr="002B58D7">
              <w:rPr>
                <w:rFonts w:ascii="Times New Roman" w:hAnsi="Times New Roman" w:cs="Times New Roman"/>
                <w:i/>
                <w:lang w:val="en-US"/>
              </w:rPr>
              <w:t>@</w:t>
            </w:r>
            <w:r w:rsidR="00121C47">
              <w:rPr>
                <w:rFonts w:ascii="Times New Roman" w:hAnsi="Times New Roman" w:cs="Times New Roman"/>
                <w:i/>
                <w:lang w:val="en-US"/>
              </w:rPr>
              <w:t>mail.ru</w:t>
            </w:r>
          </w:p>
        </w:tc>
      </w:tr>
    </w:tbl>
    <w:p w:rsidR="00F66E03" w:rsidRPr="00F145E5" w:rsidRDefault="00F66E03" w:rsidP="00F66E03">
      <w:pPr>
        <w:spacing w:after="0"/>
        <w:rPr>
          <w:rFonts w:ascii="Times New Roman" w:hAnsi="Times New Roman"/>
          <w:lang w:val="en-US"/>
        </w:rPr>
      </w:pPr>
      <w:r w:rsidRPr="00F145E5">
        <w:rPr>
          <w:rFonts w:ascii="Times New Roman" w:hAnsi="Times New Roman"/>
          <w:lang w:val="en-US"/>
        </w:rPr>
        <w:t xml:space="preserve">             </w:t>
      </w:r>
    </w:p>
    <w:p w:rsidR="0080159B" w:rsidRDefault="009E363F" w:rsidP="0080159B">
      <w:pPr>
        <w:pStyle w:val="a8"/>
        <w:spacing w:after="0"/>
        <w:ind w:left="0" w:firstLine="708"/>
        <w:jc w:val="center"/>
        <w:rPr>
          <w:rFonts w:ascii="Times New Roman" w:hAnsi="Times New Roman"/>
          <w:sz w:val="24"/>
          <w:szCs w:val="24"/>
        </w:rPr>
      </w:pPr>
      <w:r w:rsidRPr="0080159B">
        <w:rPr>
          <w:rFonts w:ascii="Times New Roman" w:hAnsi="Times New Roman"/>
          <w:sz w:val="24"/>
          <w:szCs w:val="24"/>
        </w:rPr>
        <w:t xml:space="preserve">Публичная оферта (договор) </w:t>
      </w:r>
    </w:p>
    <w:p w:rsidR="0080159B" w:rsidRDefault="009E363F" w:rsidP="0080159B">
      <w:pPr>
        <w:pStyle w:val="a8"/>
        <w:spacing w:after="0"/>
        <w:ind w:left="0" w:firstLine="708"/>
        <w:jc w:val="center"/>
        <w:rPr>
          <w:rFonts w:ascii="Times New Roman" w:hAnsi="Times New Roman"/>
          <w:sz w:val="24"/>
          <w:szCs w:val="24"/>
        </w:rPr>
      </w:pPr>
      <w:r w:rsidRPr="0080159B">
        <w:rPr>
          <w:rFonts w:ascii="Times New Roman" w:hAnsi="Times New Roman"/>
          <w:sz w:val="24"/>
          <w:szCs w:val="24"/>
        </w:rPr>
        <w:t xml:space="preserve">на предоставление услуг Фитнес </w:t>
      </w:r>
      <w:proofErr w:type="gramStart"/>
      <w:r w:rsidRPr="0080159B">
        <w:rPr>
          <w:rFonts w:ascii="Times New Roman" w:hAnsi="Times New Roman"/>
          <w:sz w:val="24"/>
          <w:szCs w:val="24"/>
        </w:rPr>
        <w:t>–К</w:t>
      </w:r>
      <w:proofErr w:type="gramEnd"/>
      <w:r w:rsidRPr="0080159B">
        <w:rPr>
          <w:rFonts w:ascii="Times New Roman" w:hAnsi="Times New Roman"/>
          <w:sz w:val="24"/>
          <w:szCs w:val="24"/>
        </w:rPr>
        <w:t xml:space="preserve">луба </w:t>
      </w:r>
    </w:p>
    <w:p w:rsidR="0080159B" w:rsidRPr="0080159B" w:rsidRDefault="009E363F" w:rsidP="0080159B">
      <w:pPr>
        <w:spacing w:after="0"/>
        <w:rPr>
          <w:rFonts w:ascii="Times New Roman" w:hAnsi="Times New Roman"/>
          <w:sz w:val="24"/>
          <w:szCs w:val="24"/>
        </w:rPr>
      </w:pPr>
      <w:r w:rsidRPr="0080159B">
        <w:rPr>
          <w:rFonts w:ascii="Times New Roman" w:hAnsi="Times New Roman"/>
          <w:sz w:val="24"/>
          <w:szCs w:val="24"/>
        </w:rPr>
        <w:t xml:space="preserve">г. Мурманск </w:t>
      </w:r>
      <w:r w:rsidR="0080159B">
        <w:rPr>
          <w:rFonts w:ascii="Times New Roman" w:hAnsi="Times New Roman"/>
          <w:sz w:val="24"/>
          <w:szCs w:val="24"/>
        </w:rPr>
        <w:t xml:space="preserve">                                                                                                         </w:t>
      </w:r>
      <w:r w:rsidRPr="0080159B">
        <w:rPr>
          <w:rFonts w:ascii="Times New Roman" w:hAnsi="Times New Roman"/>
          <w:sz w:val="24"/>
          <w:szCs w:val="24"/>
        </w:rPr>
        <w:t>«01</w:t>
      </w:r>
      <w:r w:rsidR="0080159B">
        <w:rPr>
          <w:rFonts w:ascii="Times New Roman" w:hAnsi="Times New Roman"/>
          <w:sz w:val="24"/>
          <w:szCs w:val="24"/>
        </w:rPr>
        <w:t>»</w:t>
      </w:r>
      <w:r w:rsidRPr="0080159B">
        <w:rPr>
          <w:rFonts w:ascii="Times New Roman" w:hAnsi="Times New Roman"/>
          <w:sz w:val="24"/>
          <w:szCs w:val="24"/>
        </w:rPr>
        <w:t xml:space="preserve"> </w:t>
      </w:r>
      <w:r w:rsidR="0080159B">
        <w:rPr>
          <w:rFonts w:ascii="Times New Roman" w:hAnsi="Times New Roman"/>
          <w:sz w:val="24"/>
          <w:szCs w:val="24"/>
        </w:rPr>
        <w:t>сентября 2021 года</w:t>
      </w:r>
    </w:p>
    <w:p w:rsidR="0080159B"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Настоящий публичная оферта (далее – Оферта, Договор ) представляет собой официальное предложение Общества с </w:t>
      </w:r>
      <w:r w:rsidR="00F145E5">
        <w:rPr>
          <w:rFonts w:ascii="Times New Roman" w:hAnsi="Times New Roman"/>
          <w:sz w:val="24"/>
          <w:szCs w:val="24"/>
        </w:rPr>
        <w:t>ограниченной ответственностью «</w:t>
      </w:r>
      <w:proofErr w:type="spellStart"/>
      <w:r w:rsidR="00F145E5">
        <w:rPr>
          <w:rFonts w:ascii="Times New Roman" w:hAnsi="Times New Roman"/>
          <w:sz w:val="24"/>
          <w:szCs w:val="24"/>
        </w:rPr>
        <w:t>Энерджи</w:t>
      </w:r>
      <w:proofErr w:type="spellEnd"/>
      <w:r w:rsidR="00F145E5">
        <w:rPr>
          <w:rFonts w:ascii="Times New Roman" w:hAnsi="Times New Roman"/>
          <w:sz w:val="24"/>
          <w:szCs w:val="24"/>
        </w:rPr>
        <w:t xml:space="preserve"> порт</w:t>
      </w:r>
      <w:r w:rsidRPr="0080159B">
        <w:rPr>
          <w:rFonts w:ascii="Times New Roman" w:hAnsi="Times New Roman"/>
          <w:sz w:val="24"/>
          <w:szCs w:val="24"/>
        </w:rPr>
        <w:t>»</w:t>
      </w:r>
      <w:proofErr w:type="gramStart"/>
      <w:r w:rsidRPr="0080159B">
        <w:rPr>
          <w:rFonts w:ascii="Times New Roman" w:hAnsi="Times New Roman"/>
          <w:sz w:val="24"/>
          <w:szCs w:val="24"/>
        </w:rPr>
        <w:t xml:space="preserve"> ,</w:t>
      </w:r>
      <w:proofErr w:type="gramEnd"/>
      <w:r w:rsidRPr="0080159B">
        <w:rPr>
          <w:rFonts w:ascii="Times New Roman" w:hAnsi="Times New Roman"/>
          <w:sz w:val="24"/>
          <w:szCs w:val="24"/>
        </w:rPr>
        <w:t xml:space="preserve"> в лице Генерального директора </w:t>
      </w:r>
      <w:r w:rsidR="00F145E5">
        <w:rPr>
          <w:rFonts w:ascii="Times New Roman" w:hAnsi="Times New Roman"/>
          <w:sz w:val="24"/>
          <w:szCs w:val="24"/>
        </w:rPr>
        <w:t>Стеценко Натальи Викторовны</w:t>
      </w:r>
      <w:r w:rsidRPr="0080159B">
        <w:rPr>
          <w:rFonts w:ascii="Times New Roman" w:hAnsi="Times New Roman"/>
          <w:sz w:val="24"/>
          <w:szCs w:val="24"/>
        </w:rPr>
        <w:t>, действующей на основании Устава Общества , именуемое в дальнейшем ООО «</w:t>
      </w:r>
      <w:proofErr w:type="spellStart"/>
      <w:r w:rsidR="00F145E5">
        <w:rPr>
          <w:rFonts w:ascii="Times New Roman" w:hAnsi="Times New Roman"/>
          <w:sz w:val="24"/>
          <w:szCs w:val="24"/>
        </w:rPr>
        <w:t>Энерджи</w:t>
      </w:r>
      <w:proofErr w:type="spellEnd"/>
      <w:r w:rsidR="00F145E5">
        <w:rPr>
          <w:rFonts w:ascii="Times New Roman" w:hAnsi="Times New Roman"/>
          <w:sz w:val="24"/>
          <w:szCs w:val="24"/>
        </w:rPr>
        <w:t xml:space="preserve"> порт»</w:t>
      </w:r>
      <w:r w:rsidRPr="0080159B">
        <w:rPr>
          <w:rFonts w:ascii="Times New Roman" w:hAnsi="Times New Roman"/>
          <w:sz w:val="24"/>
          <w:szCs w:val="24"/>
        </w:rPr>
        <w:t>, « Исполнитель» либо « Фитнес клуб» ) и адресованное неопределенному кругу лиц старше 18 лет, не имеющим медицинских и иных противопоказаний, выразившим свое согласие на приобретение услуг ООО «</w:t>
      </w:r>
      <w:proofErr w:type="spellStart"/>
      <w:r w:rsidR="00F145E5">
        <w:rPr>
          <w:rFonts w:ascii="Times New Roman" w:hAnsi="Times New Roman"/>
          <w:sz w:val="24"/>
          <w:szCs w:val="24"/>
        </w:rPr>
        <w:t>Энерджи</w:t>
      </w:r>
      <w:proofErr w:type="spellEnd"/>
      <w:r w:rsidR="00F145E5">
        <w:rPr>
          <w:rFonts w:ascii="Times New Roman" w:hAnsi="Times New Roman"/>
          <w:sz w:val="24"/>
          <w:szCs w:val="24"/>
        </w:rPr>
        <w:t xml:space="preserve"> порт»</w:t>
      </w:r>
      <w:r w:rsidRPr="0080159B">
        <w:rPr>
          <w:rFonts w:ascii="Times New Roman" w:hAnsi="Times New Roman"/>
          <w:sz w:val="24"/>
          <w:szCs w:val="24"/>
        </w:rPr>
        <w:t xml:space="preserve"> </w:t>
      </w:r>
      <w:proofErr w:type="gramStart"/>
      <w:r w:rsidRPr="0080159B">
        <w:rPr>
          <w:rFonts w:ascii="Times New Roman" w:hAnsi="Times New Roman"/>
          <w:sz w:val="24"/>
          <w:szCs w:val="24"/>
        </w:rPr>
        <w:t xml:space="preserve">( </w:t>
      </w:r>
      <w:proofErr w:type="gramEnd"/>
      <w:r w:rsidRPr="0080159B">
        <w:rPr>
          <w:rFonts w:ascii="Times New Roman" w:hAnsi="Times New Roman"/>
          <w:sz w:val="24"/>
          <w:szCs w:val="24"/>
        </w:rPr>
        <w:t>далее Заказчик», « Член клуба» либо « Клиент») по предоставлению «Членам клуба», заключившим настоящий договор на получение услуг свободного доступа к профессиональному спортив</w:t>
      </w:r>
      <w:r w:rsidR="00CF458C">
        <w:rPr>
          <w:rFonts w:ascii="Times New Roman" w:hAnsi="Times New Roman"/>
          <w:sz w:val="24"/>
          <w:szCs w:val="24"/>
        </w:rPr>
        <w:t>ному оборудованию и инвентарю «</w:t>
      </w:r>
      <w:r w:rsidRPr="0080159B">
        <w:rPr>
          <w:rFonts w:ascii="Times New Roman" w:hAnsi="Times New Roman"/>
          <w:sz w:val="24"/>
          <w:szCs w:val="24"/>
        </w:rPr>
        <w:t xml:space="preserve">Фитнес клуба» в специально оборудованных помещениях для занятий, а так же получению </w:t>
      </w:r>
      <w:proofErr w:type="spellStart"/>
      <w:r w:rsidRPr="0080159B">
        <w:rPr>
          <w:rFonts w:ascii="Times New Roman" w:hAnsi="Times New Roman"/>
          <w:sz w:val="24"/>
          <w:szCs w:val="24"/>
        </w:rPr>
        <w:t>физкультурно</w:t>
      </w:r>
      <w:proofErr w:type="spellEnd"/>
      <w:r w:rsidRPr="0080159B">
        <w:rPr>
          <w:rFonts w:ascii="Times New Roman" w:hAnsi="Times New Roman"/>
          <w:sz w:val="24"/>
          <w:szCs w:val="24"/>
        </w:rPr>
        <w:t xml:space="preserve"> – оздоровительных услуг по своему усмотрению и выбору в период действия «Клубной карты», согласно условий настоящего договора, заявления « Заказчика» о присоединении к настоящему договору, а так же</w:t>
      </w:r>
      <w:proofErr w:type="gramStart"/>
      <w:r w:rsidRPr="0080159B">
        <w:rPr>
          <w:rFonts w:ascii="Times New Roman" w:hAnsi="Times New Roman"/>
          <w:sz w:val="24"/>
          <w:szCs w:val="24"/>
        </w:rPr>
        <w:t xml:space="preserve"> ,</w:t>
      </w:r>
      <w:proofErr w:type="gramEnd"/>
      <w:r w:rsidRPr="0080159B">
        <w:rPr>
          <w:rFonts w:ascii="Times New Roman" w:hAnsi="Times New Roman"/>
          <w:sz w:val="24"/>
          <w:szCs w:val="24"/>
        </w:rPr>
        <w:t xml:space="preserve"> приложений к заявлению при наличии таковых . </w:t>
      </w:r>
    </w:p>
    <w:p w:rsidR="004A3A0D" w:rsidRDefault="009E363F" w:rsidP="0080159B">
      <w:pPr>
        <w:pStyle w:val="a8"/>
        <w:spacing w:after="0"/>
        <w:ind w:left="0" w:firstLine="709"/>
        <w:jc w:val="both"/>
        <w:rPr>
          <w:rFonts w:ascii="Times New Roman" w:hAnsi="Times New Roman"/>
          <w:sz w:val="24"/>
          <w:szCs w:val="24"/>
        </w:rPr>
      </w:pPr>
      <w:proofErr w:type="gramStart"/>
      <w:r w:rsidRPr="0080159B">
        <w:rPr>
          <w:rFonts w:ascii="Times New Roman" w:hAnsi="Times New Roman"/>
          <w:sz w:val="24"/>
          <w:szCs w:val="24"/>
        </w:rPr>
        <w:t xml:space="preserve">В соответствии с пунктом 2 статьи 437 Гражданского Кодекса Российской Федерации (далее – ГК РФ) данный документ является публичной Офертой, и, в случае принятия изложенных ниже условий и оплаты услуг </w:t>
      </w:r>
      <w:r w:rsidR="00F145E5" w:rsidRPr="0080159B">
        <w:rPr>
          <w:rFonts w:ascii="Times New Roman" w:hAnsi="Times New Roman"/>
          <w:sz w:val="24"/>
          <w:szCs w:val="24"/>
        </w:rPr>
        <w:t>ООО «</w:t>
      </w:r>
      <w:proofErr w:type="spellStart"/>
      <w:r w:rsidR="00F145E5">
        <w:rPr>
          <w:rFonts w:ascii="Times New Roman" w:hAnsi="Times New Roman"/>
          <w:sz w:val="24"/>
          <w:szCs w:val="24"/>
        </w:rPr>
        <w:t>Энерджи</w:t>
      </w:r>
      <w:proofErr w:type="spellEnd"/>
      <w:r w:rsidR="00F145E5">
        <w:rPr>
          <w:rFonts w:ascii="Times New Roman" w:hAnsi="Times New Roman"/>
          <w:sz w:val="24"/>
          <w:szCs w:val="24"/>
        </w:rPr>
        <w:t xml:space="preserve"> порт»</w:t>
      </w:r>
      <w:r w:rsidR="00F145E5" w:rsidRPr="0080159B">
        <w:rPr>
          <w:rFonts w:ascii="Times New Roman" w:hAnsi="Times New Roman"/>
          <w:sz w:val="24"/>
          <w:szCs w:val="24"/>
        </w:rPr>
        <w:t xml:space="preserve"> </w:t>
      </w:r>
      <w:r w:rsidRPr="0080159B">
        <w:rPr>
          <w:rFonts w:ascii="Times New Roman" w:hAnsi="Times New Roman"/>
          <w:sz w:val="24"/>
          <w:szCs w:val="24"/>
        </w:rPr>
        <w:t xml:space="preserve">лицо, совершившее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 </w:t>
      </w:r>
      <w:proofErr w:type="gramEnd"/>
    </w:p>
    <w:p w:rsidR="004A3A0D" w:rsidRDefault="004A3A0D" w:rsidP="0080159B">
      <w:pPr>
        <w:pStyle w:val="a8"/>
        <w:spacing w:after="0"/>
        <w:ind w:left="0" w:firstLine="709"/>
        <w:jc w:val="both"/>
        <w:rPr>
          <w:rFonts w:ascii="Times New Roman" w:hAnsi="Times New Roman"/>
          <w:sz w:val="24"/>
          <w:szCs w:val="24"/>
        </w:rPr>
      </w:pPr>
    </w:p>
    <w:p w:rsidR="004A3A0D" w:rsidRDefault="009E363F" w:rsidP="004A3A0D">
      <w:pPr>
        <w:pStyle w:val="a8"/>
        <w:spacing w:after="0"/>
        <w:ind w:left="0" w:firstLine="709"/>
        <w:jc w:val="center"/>
        <w:rPr>
          <w:rFonts w:ascii="Times New Roman" w:hAnsi="Times New Roman"/>
          <w:sz w:val="24"/>
          <w:szCs w:val="24"/>
        </w:rPr>
      </w:pPr>
      <w:r w:rsidRPr="0080159B">
        <w:rPr>
          <w:rFonts w:ascii="Times New Roman" w:hAnsi="Times New Roman"/>
          <w:sz w:val="24"/>
          <w:szCs w:val="24"/>
        </w:rPr>
        <w:t>1.ПРЕДМЕТ ДОГОВОРА</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1.1. Предметом настоящей Оферты является возмездное оказание Исполнителем услуг по предоставлению свободного доступа «Члену клуба» к услугам, а также пользования услугами по своему усмотрению и выбору в период действия «Клубной карты» по выбранной «Заказчиком» программе либо индивидуально согласно Заявления «Заказчика», в порядке и в сроки/период, предусмотренные заявлением «Заказчика» о присоединении к настоящему договору и его заключении </w:t>
      </w:r>
      <w:proofErr w:type="gramStart"/>
      <w:r w:rsidRPr="0080159B">
        <w:rPr>
          <w:rFonts w:ascii="Times New Roman" w:hAnsi="Times New Roman"/>
          <w:sz w:val="24"/>
          <w:szCs w:val="24"/>
        </w:rPr>
        <w:t xml:space="preserve">( </w:t>
      </w:r>
      <w:proofErr w:type="gramEnd"/>
      <w:r w:rsidRPr="0080159B">
        <w:rPr>
          <w:rFonts w:ascii="Times New Roman" w:hAnsi="Times New Roman"/>
          <w:sz w:val="24"/>
          <w:szCs w:val="24"/>
        </w:rPr>
        <w:t xml:space="preserve">Приложение А ) и/или приложением к нему.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1.2.«Заказчик» подтверждает, что до момента заключения Договора (Акцепта настоящей Оферт</w:t>
      </w:r>
      <w:proofErr w:type="gramStart"/>
      <w:r w:rsidRPr="0080159B">
        <w:rPr>
          <w:rFonts w:ascii="Times New Roman" w:hAnsi="Times New Roman"/>
          <w:sz w:val="24"/>
          <w:szCs w:val="24"/>
        </w:rPr>
        <w:t>ы-</w:t>
      </w:r>
      <w:proofErr w:type="gramEnd"/>
      <w:r w:rsidRPr="0080159B">
        <w:rPr>
          <w:rFonts w:ascii="Times New Roman" w:hAnsi="Times New Roman"/>
          <w:sz w:val="24"/>
          <w:szCs w:val="24"/>
        </w:rPr>
        <w:t xml:space="preserve"> подписания заявления о присоединении к настоящему договору именно на предложенных Исполнителем условиях( Приложение А)) получил от Исполнителя всю полную информацию о сроках/периоде, порядке оказания услуги по предоставлении доступа «Члену клуба» к тренажерным залам, бассейну, залам групповых занятий , а так же по предоставлению физкультурно-оздоровительных услуг по виду, типу, содержанию выбранных «Заказчиком» услуг, медицинских и иных противопоказаниях для выбранных услуг, Правилах «Фитнес клуба», времени работы</w:t>
      </w:r>
      <w:proofErr w:type="gramStart"/>
      <w:r w:rsidRPr="0080159B">
        <w:rPr>
          <w:rFonts w:ascii="Times New Roman" w:hAnsi="Times New Roman"/>
          <w:sz w:val="24"/>
          <w:szCs w:val="24"/>
        </w:rPr>
        <w:t xml:space="preserve"> ,</w:t>
      </w:r>
      <w:proofErr w:type="gramEnd"/>
      <w:r w:rsidRPr="0080159B">
        <w:rPr>
          <w:rFonts w:ascii="Times New Roman" w:hAnsi="Times New Roman"/>
          <w:sz w:val="24"/>
          <w:szCs w:val="24"/>
        </w:rPr>
        <w:t xml:space="preserve"> цене услуг , а так же информацию согласно п.3.1.4 настоящего договора.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1.3. В случае </w:t>
      </w:r>
      <w:proofErr w:type="gramStart"/>
      <w:r w:rsidRPr="0080159B">
        <w:rPr>
          <w:rFonts w:ascii="Times New Roman" w:hAnsi="Times New Roman"/>
          <w:sz w:val="24"/>
          <w:szCs w:val="24"/>
        </w:rPr>
        <w:t>не получения</w:t>
      </w:r>
      <w:proofErr w:type="gramEnd"/>
      <w:r w:rsidRPr="0080159B">
        <w:rPr>
          <w:rFonts w:ascii="Times New Roman" w:hAnsi="Times New Roman"/>
          <w:sz w:val="24"/>
          <w:szCs w:val="24"/>
        </w:rPr>
        <w:t xml:space="preserve"> от Исполнителя сведений, информации, указанных в п. 1.2. настоящего договора, иных сведений либо информации по существу оказания услуг Исполнителем, Заказчик не должен подписывать заявление о присоединении к настоящему </w:t>
      </w:r>
      <w:r w:rsidRPr="0080159B">
        <w:rPr>
          <w:rFonts w:ascii="Times New Roman" w:hAnsi="Times New Roman"/>
          <w:sz w:val="24"/>
          <w:szCs w:val="24"/>
        </w:rPr>
        <w:lastRenderedPageBreak/>
        <w:t>договору до получения таковых. Заявлением о присоединении к настоящему договору</w:t>
      </w:r>
      <w:proofErr w:type="gramStart"/>
      <w:r w:rsidRPr="0080159B">
        <w:rPr>
          <w:rFonts w:ascii="Times New Roman" w:hAnsi="Times New Roman"/>
          <w:sz w:val="24"/>
          <w:szCs w:val="24"/>
        </w:rPr>
        <w:t xml:space="preserve"> ,</w:t>
      </w:r>
      <w:proofErr w:type="gramEnd"/>
      <w:r w:rsidRPr="0080159B">
        <w:rPr>
          <w:rFonts w:ascii="Times New Roman" w:hAnsi="Times New Roman"/>
          <w:sz w:val="24"/>
          <w:szCs w:val="24"/>
        </w:rPr>
        <w:t xml:space="preserve"> Заказчик подтверждает согласование всех существенных условий договора и согласие со всеми условиями настоящего договора.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1.4. «Заказчик» подтверждает, что результатом услуг в рамках настоящей Оферты будут являться действия «Исполнителя» по предоставлению «Заказчику» возможности посещать «Фитнес клуб» в период действия «Клубной карты» для получения определенных в заявлении «Услуг», </w:t>
      </w:r>
      <w:proofErr w:type="gramStart"/>
      <w:r w:rsidRPr="0080159B">
        <w:rPr>
          <w:rFonts w:ascii="Times New Roman" w:hAnsi="Times New Roman"/>
          <w:sz w:val="24"/>
          <w:szCs w:val="24"/>
        </w:rPr>
        <w:t>что</w:t>
      </w:r>
      <w:proofErr w:type="gramEnd"/>
      <w:r w:rsidRPr="0080159B">
        <w:rPr>
          <w:rFonts w:ascii="Times New Roman" w:hAnsi="Times New Roman"/>
          <w:sz w:val="24"/>
          <w:szCs w:val="24"/>
        </w:rPr>
        <w:t xml:space="preserve"> во всяком случае является правом самого «Клиента». Достижение какого-либо иного результата «Заказчиком» не входит в предмет настоящего договора.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1.5. </w:t>
      </w:r>
      <w:proofErr w:type="gramStart"/>
      <w:r w:rsidRPr="0080159B">
        <w:rPr>
          <w:rFonts w:ascii="Times New Roman" w:hAnsi="Times New Roman"/>
          <w:sz w:val="24"/>
          <w:szCs w:val="24"/>
        </w:rPr>
        <w:t xml:space="preserve">«Фитнес клуб» предоставляет услуги, предусмотренные в заявлении «Заказчика», обеспечивая «Члену клуба» свободный доступ к указанным услугам, а также возможность пользования ими по своему усмотрению и выбору в период действия «Клубной карты», по истечении которого услуги считаются предоставленными в полном объеме (вне зависимости от частоты посещения «Фитнес клуба» «Членом Клуба»), без дополнительного подписания акта выполненных работ. </w:t>
      </w:r>
      <w:proofErr w:type="gramEnd"/>
    </w:p>
    <w:p w:rsidR="004A3A0D" w:rsidRDefault="009E363F" w:rsidP="004A3A0D">
      <w:pPr>
        <w:pStyle w:val="a8"/>
        <w:spacing w:after="0"/>
        <w:ind w:left="0" w:firstLine="709"/>
        <w:jc w:val="center"/>
        <w:rPr>
          <w:rFonts w:ascii="Times New Roman" w:hAnsi="Times New Roman"/>
          <w:sz w:val="24"/>
          <w:szCs w:val="24"/>
        </w:rPr>
      </w:pPr>
      <w:r w:rsidRPr="0080159B">
        <w:rPr>
          <w:rFonts w:ascii="Times New Roman" w:hAnsi="Times New Roman"/>
          <w:sz w:val="24"/>
          <w:szCs w:val="24"/>
        </w:rPr>
        <w:t>2.ПОРЯДОК ЗАКЛЮЧЕНИЯ ДОГОВОРА</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2.1. </w:t>
      </w:r>
      <w:proofErr w:type="gramStart"/>
      <w:r w:rsidRPr="0080159B">
        <w:rPr>
          <w:rFonts w:ascii="Times New Roman" w:hAnsi="Times New Roman"/>
          <w:sz w:val="24"/>
          <w:szCs w:val="24"/>
        </w:rPr>
        <w:t>Настоящее предложение (публичная оферта), адресована неопределенному кругу лиц старше 18 лет, не имеющим медицинских и иных противопоказаний для потребления оказываемых «Исполнителем» услуг по предоставлению доступа к тренажерным залам, бассейну, залам групповых занятий, а также по предоставлению физкультурно</w:t>
      </w:r>
      <w:r w:rsidR="00F145E5">
        <w:rPr>
          <w:rFonts w:ascii="Times New Roman" w:hAnsi="Times New Roman"/>
          <w:sz w:val="24"/>
          <w:szCs w:val="24"/>
        </w:rPr>
        <w:t>-</w:t>
      </w:r>
      <w:r w:rsidRPr="0080159B">
        <w:rPr>
          <w:rFonts w:ascii="Times New Roman" w:hAnsi="Times New Roman"/>
          <w:sz w:val="24"/>
          <w:szCs w:val="24"/>
        </w:rPr>
        <w:t xml:space="preserve">оздоровительных услуг по выбранной «Заказчиком» программе либо индивидуально и желающим приобрести такие услуги в группах, либо индивидуально на территории «Исполнителя». </w:t>
      </w:r>
      <w:proofErr w:type="gramEnd"/>
    </w:p>
    <w:p w:rsidR="00F145E5" w:rsidRDefault="009E363F" w:rsidP="0080159B">
      <w:pPr>
        <w:pStyle w:val="a8"/>
        <w:spacing w:after="0"/>
        <w:ind w:left="0" w:firstLine="709"/>
        <w:jc w:val="both"/>
      </w:pPr>
      <w:r w:rsidRPr="0080159B">
        <w:rPr>
          <w:rFonts w:ascii="Times New Roman" w:hAnsi="Times New Roman"/>
          <w:sz w:val="24"/>
          <w:szCs w:val="24"/>
        </w:rPr>
        <w:t xml:space="preserve">2.1.1. Настоящая оферта является договором. Оферта доступна для ознакомления в отделе продаж, на информационной стойке клуба и в группе </w:t>
      </w:r>
      <w:r w:rsidR="00F145E5">
        <w:rPr>
          <w:rFonts w:ascii="Times New Roman" w:hAnsi="Times New Roman"/>
          <w:sz w:val="24"/>
          <w:szCs w:val="24"/>
        </w:rPr>
        <w:t>Фитнес-центр «</w:t>
      </w:r>
      <w:proofErr w:type="spellStart"/>
      <w:r w:rsidR="00F145E5">
        <w:rPr>
          <w:rFonts w:ascii="Times New Roman" w:hAnsi="Times New Roman"/>
          <w:sz w:val="24"/>
          <w:szCs w:val="24"/>
        </w:rPr>
        <w:t>Энерджи</w:t>
      </w:r>
      <w:proofErr w:type="spellEnd"/>
      <w:r w:rsidR="00F145E5">
        <w:rPr>
          <w:rFonts w:ascii="Times New Roman" w:hAnsi="Times New Roman"/>
          <w:sz w:val="24"/>
          <w:szCs w:val="24"/>
        </w:rPr>
        <w:t xml:space="preserve"> порт», СК «Гольфстрим»</w:t>
      </w:r>
      <w:r w:rsidRPr="0080159B">
        <w:rPr>
          <w:rFonts w:ascii="Times New Roman" w:hAnsi="Times New Roman"/>
          <w:sz w:val="24"/>
          <w:szCs w:val="24"/>
        </w:rPr>
        <w:t xml:space="preserve"> в VK </w:t>
      </w:r>
      <w:hyperlink r:id="rId8" w:history="1">
        <w:r w:rsidR="00F145E5" w:rsidRPr="00195FA4">
          <w:rPr>
            <w:rStyle w:val="ac"/>
            <w:rFonts w:cstheme="minorBidi"/>
          </w:rPr>
          <w:t>https://vk.com/energyport</w:t>
        </w:r>
      </w:hyperlink>
      <w:r w:rsidR="00F145E5">
        <w:t xml:space="preserve"> </w:t>
      </w:r>
      <w:hyperlink r:id="rId9" w:history="1">
        <w:r w:rsidR="00F145E5" w:rsidRPr="00195FA4">
          <w:rPr>
            <w:rStyle w:val="ac"/>
            <w:rFonts w:cstheme="minorBidi"/>
          </w:rPr>
          <w:t>https://vk.com/gulf51</w:t>
        </w:r>
      </w:hyperlink>
      <w:r w:rsidR="00F145E5">
        <w:t xml:space="preserve">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2.2. </w:t>
      </w:r>
      <w:proofErr w:type="gramStart"/>
      <w:r w:rsidRPr="0080159B">
        <w:rPr>
          <w:rFonts w:ascii="Times New Roman" w:hAnsi="Times New Roman"/>
          <w:sz w:val="24"/>
          <w:szCs w:val="24"/>
        </w:rPr>
        <w:t xml:space="preserve">Клуб обязуется организовать «Клиенту» получение «Услуги», определенной в заявлении о присоединении к настоящему договору «Клиентом» на территории «Исполнителя», а «Клиент» обязуется оплатить такие «Услуги» (организацию услуг). </w:t>
      </w:r>
      <w:proofErr w:type="gramEnd"/>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2.2.1. </w:t>
      </w:r>
      <w:proofErr w:type="gramStart"/>
      <w:r w:rsidRPr="0080159B">
        <w:rPr>
          <w:rFonts w:ascii="Times New Roman" w:hAnsi="Times New Roman"/>
          <w:sz w:val="24"/>
          <w:szCs w:val="24"/>
        </w:rPr>
        <w:t>Место оказания услуг: г. Мурманск, ул.</w:t>
      </w:r>
      <w:r w:rsidR="00F145E5">
        <w:rPr>
          <w:rFonts w:ascii="Times New Roman" w:hAnsi="Times New Roman"/>
          <w:sz w:val="24"/>
          <w:szCs w:val="24"/>
        </w:rPr>
        <w:t xml:space="preserve"> Героев Рыбачьего, д. 2, пр.</w:t>
      </w:r>
      <w:proofErr w:type="gramEnd"/>
      <w:r w:rsidR="00F145E5">
        <w:rPr>
          <w:rFonts w:ascii="Times New Roman" w:hAnsi="Times New Roman"/>
          <w:sz w:val="24"/>
          <w:szCs w:val="24"/>
        </w:rPr>
        <w:t xml:space="preserve"> Кольский, д. 14.</w:t>
      </w:r>
      <w:r w:rsidRPr="0080159B">
        <w:rPr>
          <w:rFonts w:ascii="Times New Roman" w:hAnsi="Times New Roman"/>
          <w:sz w:val="24"/>
          <w:szCs w:val="24"/>
        </w:rPr>
        <w:t xml:space="preserve">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2.2.2. Договор считается заключенным с даты акцепта оферты «Заказчиком» (с даты указанной в заявлении «Клиента» о присоединении к настоящему договору ( Приложение</w:t>
      </w:r>
      <w:proofErr w:type="gramStart"/>
      <w:r w:rsidRPr="0080159B">
        <w:rPr>
          <w:rFonts w:ascii="Times New Roman" w:hAnsi="Times New Roman"/>
          <w:sz w:val="24"/>
          <w:szCs w:val="24"/>
        </w:rPr>
        <w:t xml:space="preserve"> А</w:t>
      </w:r>
      <w:proofErr w:type="gramEnd"/>
      <w:r w:rsidRPr="0080159B">
        <w:rPr>
          <w:rFonts w:ascii="Times New Roman" w:hAnsi="Times New Roman"/>
          <w:sz w:val="24"/>
          <w:szCs w:val="24"/>
        </w:rPr>
        <w:t xml:space="preserve"> к настоящему договору) и действует в течение срока действия «Клубной карты».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2.3. Договор на предоставление услуг считается заключенным и приобретает силу с момента совершения физическим лицом, старше 18 лет, не имеющим медицинских и иных противопоказаний действий, предусмотренных офертой и означающих безоговорочное принятие физическим лицом всех условий оферты без каких-либо изъятий или ограничений, на условиях присоединения. Заявление о присоединении и заключении договора является согласием «Клиента» на заключение настоящего договора и оформляется в письменной форме ( Приложение</w:t>
      </w:r>
      <w:proofErr w:type="gramStart"/>
      <w:r w:rsidRPr="0080159B">
        <w:rPr>
          <w:rFonts w:ascii="Times New Roman" w:hAnsi="Times New Roman"/>
          <w:sz w:val="24"/>
          <w:szCs w:val="24"/>
        </w:rPr>
        <w:t xml:space="preserve"> А</w:t>
      </w:r>
      <w:proofErr w:type="gramEnd"/>
      <w:r w:rsidRPr="0080159B">
        <w:rPr>
          <w:rFonts w:ascii="Times New Roman" w:hAnsi="Times New Roman"/>
          <w:sz w:val="24"/>
          <w:szCs w:val="24"/>
        </w:rPr>
        <w:t xml:space="preserve"> к настоящему договору). Заявление содержит следующие сведения: •фирменное наименование (наименование) и местонахождение (юридический адрес) организации - исполнителя •вид услуги; •цена услуги; •отметка об оплате потребителем полной цены услуги, либо о внесенном авансе при оформлении договора, если такая оплата была произведена; •другие необходимые данные, связанные со спецификой оказываемых услуг.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2.4. Клиент, путем подписания заявления </w:t>
      </w:r>
      <w:proofErr w:type="gramStart"/>
      <w:r w:rsidRPr="0080159B">
        <w:rPr>
          <w:rFonts w:ascii="Times New Roman" w:hAnsi="Times New Roman"/>
          <w:sz w:val="24"/>
          <w:szCs w:val="24"/>
        </w:rPr>
        <w:t xml:space="preserve">( </w:t>
      </w:r>
      <w:proofErr w:type="gramEnd"/>
      <w:r w:rsidRPr="0080159B">
        <w:rPr>
          <w:rFonts w:ascii="Times New Roman" w:hAnsi="Times New Roman"/>
          <w:sz w:val="24"/>
          <w:szCs w:val="24"/>
        </w:rPr>
        <w:t xml:space="preserve">Приложение А) заключает настоящий договор на оказание «Фитнес клубом» услуг. </w:t>
      </w:r>
      <w:proofErr w:type="gramStart"/>
      <w:r w:rsidRPr="0080159B">
        <w:rPr>
          <w:rFonts w:ascii="Times New Roman" w:hAnsi="Times New Roman"/>
          <w:sz w:val="24"/>
          <w:szCs w:val="24"/>
        </w:rPr>
        <w:t xml:space="preserve">Перечень «Услуг», оказываемый «Фитнес клубом» «Клиенту» и входящих в стоимость договора указан в заявлении либо приложении к нему и зависит от выбранного «Клиентом» типа «Клубной карты» и периода (срока на который «Клиент» заключает настоящий договор) </w:t>
      </w:r>
      <w:proofErr w:type="gramEnd"/>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lastRenderedPageBreak/>
        <w:t xml:space="preserve">2.5. «Услуги», не поименованные в Приложении к заявлению, являются дополнительными (далее по тексту «Дополнительные услуги» и оплачиваются отдельно по </w:t>
      </w:r>
      <w:proofErr w:type="gramStart"/>
      <w:r w:rsidRPr="0080159B">
        <w:rPr>
          <w:rFonts w:ascii="Times New Roman" w:hAnsi="Times New Roman"/>
          <w:sz w:val="24"/>
          <w:szCs w:val="24"/>
        </w:rPr>
        <w:t>прайс листу</w:t>
      </w:r>
      <w:proofErr w:type="gramEnd"/>
      <w:r w:rsidRPr="0080159B">
        <w:rPr>
          <w:rFonts w:ascii="Times New Roman" w:hAnsi="Times New Roman"/>
          <w:sz w:val="24"/>
          <w:szCs w:val="24"/>
        </w:rPr>
        <w:t xml:space="preserve">, представленному на стойке администратора.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2.6. В случае невозможности исполнения услуги «Исполнителем», возникшей по вине «Клиента» (в том числе непосещение «Фитнес клуба»), такая услуга либо услуги подлежат оплате «Клиентом» в полном объеме. «Услуги» считаются оказанными вне зависимости от факта посещения Клиентом «Фитнес клуба». Непосещение «Фитнес клуба» не является основанием для возврата уплаченных за услуги (организацию услуг) денежных средств (кроме уважительных причин по предъявлении документа, подтверждающего уважительность причины пропуска) поскольку услуги «Фитнес клуба» заключаются в предоставлении «Клиенту» возможности его посещения. Посещение «Фитнес клуба» является правом «Клиента», а не обязанностью.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2.7. В случаях, когда невозможность исполнения договора возникла по обстоятельствам, за которые ни одна сторона не отвечает, «Клиент» возмещает «Исполнителю» фактически понесенные им расходы.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2.8. «Услуги» оказываются «Членам клуба» в часы, установленные Правилами «Фитнес клуба» (далее «Правила клуба») и согласованные сторонами в заявлении о заключении договора, которые являются неотъемлемой частью Договора (Приложение к Договору).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2.9. </w:t>
      </w:r>
      <w:proofErr w:type="gramStart"/>
      <w:r w:rsidRPr="0080159B">
        <w:rPr>
          <w:rFonts w:ascii="Times New Roman" w:hAnsi="Times New Roman"/>
          <w:sz w:val="24"/>
          <w:szCs w:val="24"/>
        </w:rPr>
        <w:t xml:space="preserve">Период оказания услуг (далее «Период оказания услуг») для каждого «Клиента» согласовывается с «Клиентом» и отражается в заявлении «Клиента» либо в приложении к нему. </w:t>
      </w:r>
      <w:proofErr w:type="gramEnd"/>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2.10. После внесения оплаты за «Услуги» в соответствии с условиями Договора, «Клиенту» на период оказания услуг выдается браслет (далее по тексту «Браслет»), являющийся основанием для получения услуг, а также дополнительных услуг, при их отдельной оплате и заключении дополнительного соглашения к Договору либо заявлению «Клиента» о заключении договора. При получении браслета, клиент подписывает акт приема-передачи. Клиент обязан хранить браслет и носить с собой при каждом посещении клуба. В случае утери или отсутствия у клиента ранее выданного браслета, он может получить новый на рецепции клуба, </w:t>
      </w:r>
      <w:proofErr w:type="gramStart"/>
      <w:r w:rsidRPr="0080159B">
        <w:rPr>
          <w:rFonts w:ascii="Times New Roman" w:hAnsi="Times New Roman"/>
          <w:sz w:val="24"/>
          <w:szCs w:val="24"/>
        </w:rPr>
        <w:t>оплатив его стоимость согласно</w:t>
      </w:r>
      <w:proofErr w:type="gramEnd"/>
      <w:r w:rsidRPr="0080159B">
        <w:rPr>
          <w:rFonts w:ascii="Times New Roman" w:hAnsi="Times New Roman"/>
          <w:sz w:val="24"/>
          <w:szCs w:val="24"/>
        </w:rPr>
        <w:t xml:space="preserve"> прейскуранту.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2.11. До момента выпуска и получения «Браслета» «Клиент» вправе получать услуги на основании заключенного Договора и факта оплаты.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2.12. «Член Клуба» понимает содержание Оферты, полностью </w:t>
      </w:r>
      <w:proofErr w:type="gramStart"/>
      <w:r w:rsidRPr="0080159B">
        <w:rPr>
          <w:rFonts w:ascii="Times New Roman" w:hAnsi="Times New Roman"/>
          <w:sz w:val="24"/>
          <w:szCs w:val="24"/>
        </w:rPr>
        <w:t>и</w:t>
      </w:r>
      <w:proofErr w:type="gramEnd"/>
      <w:r w:rsidRPr="0080159B">
        <w:rPr>
          <w:rFonts w:ascii="Times New Roman" w:hAnsi="Times New Roman"/>
          <w:sz w:val="24"/>
          <w:szCs w:val="24"/>
        </w:rPr>
        <w:t xml:space="preserve"> безусловно принимает все ее условия без каких-либо изъятий и/или ограничений, что равносильно заключению договора в письменной форме (п.3 ст. 434 ГК РФ). Член клуба вправе получить экземпляр настоящей Оферты на бумажном носителе, обратившись с заявлением к администратору.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2.13. Акцептом условий настоящей оферты «Заказчик» безоговорочно соглашается с условиями публичной оферты. </w:t>
      </w:r>
      <w:proofErr w:type="gramStart"/>
      <w:r w:rsidRPr="0080159B">
        <w:rPr>
          <w:rFonts w:ascii="Times New Roman" w:hAnsi="Times New Roman"/>
          <w:sz w:val="24"/>
          <w:szCs w:val="24"/>
        </w:rPr>
        <w:t xml:space="preserve">Акцепт Оферты «Членом клуба» осуществляется путем совершения действий: подписания заявления о присоединении к настоящей оферте на оказание услуг по настоящему договору, выбора вида «Клубной карты» либо иных услуг, предоставления достоверных персональных данных (ФИО, дата рождения, пол, контактный телефон, адрес регистрации, данные документа, удостоверяющего личность (паспорта)), внесения оплаты, в размере и на условиях настоящего договора. </w:t>
      </w:r>
      <w:proofErr w:type="gramEnd"/>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2.14. Акцептом, совершенным в пользу третьего физического лица, признается акцепт, при котором плательщик и лицо, сведения о котором, как о «Члене Клуба», предоставлены при совершении акцепта, являются разными физическими лицами. </w:t>
      </w:r>
    </w:p>
    <w:p w:rsidR="004A3A0D" w:rsidRDefault="009E363F" w:rsidP="004A3A0D">
      <w:pPr>
        <w:pStyle w:val="a8"/>
        <w:spacing w:after="0"/>
        <w:ind w:left="0" w:firstLine="709"/>
        <w:jc w:val="center"/>
        <w:rPr>
          <w:rFonts w:ascii="Times New Roman" w:hAnsi="Times New Roman"/>
          <w:sz w:val="24"/>
          <w:szCs w:val="24"/>
        </w:rPr>
      </w:pPr>
      <w:r w:rsidRPr="0080159B">
        <w:rPr>
          <w:rFonts w:ascii="Times New Roman" w:hAnsi="Times New Roman"/>
          <w:sz w:val="24"/>
          <w:szCs w:val="24"/>
        </w:rPr>
        <w:t>3. ПРАВА И ОБЯЗАННОСТИ СТОРОН</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3.1. Исполнитель обязуется: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3.1.1. Обеспечивать надлежащее качество оказываемых услуг в часы работы «Фитнес клуба».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3.1.2. Обеспечить надлежащее функционирование оборудования и инвентаря, вспомогательного оборудования в помещениях «Фитнес клуба», предназначенного для оказания </w:t>
      </w:r>
      <w:r w:rsidRPr="0080159B">
        <w:rPr>
          <w:rFonts w:ascii="Times New Roman" w:hAnsi="Times New Roman"/>
          <w:sz w:val="24"/>
          <w:szCs w:val="24"/>
        </w:rPr>
        <w:lastRenderedPageBreak/>
        <w:t xml:space="preserve">«Услуг», а также обеспечить надлежащее функционирование бытовых помещений и оборудования.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3.1.3. </w:t>
      </w:r>
      <w:proofErr w:type="gramStart"/>
      <w:r w:rsidRPr="0080159B">
        <w:rPr>
          <w:rFonts w:ascii="Times New Roman" w:hAnsi="Times New Roman"/>
          <w:sz w:val="24"/>
          <w:szCs w:val="24"/>
        </w:rPr>
        <w:t xml:space="preserve">Предоставлять «Члену клуба» право пользоваться «Услугами» в порядке и в соответствии с «Правилами клуба», утвержденными «Исполнителем», и являющимися обязательными для исполнения «Клиентами», третьими лицами, которые находятся на территории «Фитнес Клуба» при участии «Клиента». </w:t>
      </w:r>
      <w:proofErr w:type="gramEnd"/>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3.1.4. </w:t>
      </w:r>
      <w:proofErr w:type="gramStart"/>
      <w:r w:rsidRPr="0080159B">
        <w:rPr>
          <w:rFonts w:ascii="Times New Roman" w:hAnsi="Times New Roman"/>
          <w:sz w:val="24"/>
          <w:szCs w:val="24"/>
        </w:rPr>
        <w:t>Своевременно предоставить «Клиенту» в наглядном и доступном виде необходимую и достоверную информацию об оказываемых «Фитнес Клубом» услугах, обеспечивающую возможность их правильного выбора, в частности: - адрес (место нахождения), фирменное наименование (наименование) исполнителя услуг; - перечень оказываемых услуг; - стоимость услуг в рублях; - условия оказания услуг и условия приобретения услуг;</w:t>
      </w:r>
      <w:proofErr w:type="gramEnd"/>
      <w:r w:rsidRPr="0080159B">
        <w:rPr>
          <w:rFonts w:ascii="Times New Roman" w:hAnsi="Times New Roman"/>
          <w:sz w:val="24"/>
          <w:szCs w:val="24"/>
        </w:rPr>
        <w:t xml:space="preserve"> - сведения о конкретном лице, которое будет оказывать услуги (инструктор, тренер и т.д.) в случае приобретения индивидуальных занятий (Дополнительных услуг); - перечень необходимых документов для получения выбранного вида услуг; - медицинские противопоказания для соответствующих видов услуг; - правила поведения в «Фитнес клубе»; - квалификация обслуживающего персонала; - иная дополнительная информация</w:t>
      </w:r>
      <w:proofErr w:type="gramStart"/>
      <w:r w:rsidRPr="0080159B">
        <w:rPr>
          <w:rFonts w:ascii="Times New Roman" w:hAnsi="Times New Roman"/>
          <w:sz w:val="24"/>
          <w:szCs w:val="24"/>
        </w:rPr>
        <w:t>.</w:t>
      </w:r>
      <w:proofErr w:type="gramEnd"/>
      <w:r w:rsidRPr="0080159B">
        <w:rPr>
          <w:rFonts w:ascii="Times New Roman" w:hAnsi="Times New Roman"/>
          <w:sz w:val="24"/>
          <w:szCs w:val="24"/>
        </w:rPr>
        <w:t xml:space="preserve"> - </w:t>
      </w:r>
      <w:proofErr w:type="gramStart"/>
      <w:r w:rsidRPr="0080159B">
        <w:rPr>
          <w:rFonts w:ascii="Times New Roman" w:hAnsi="Times New Roman"/>
          <w:sz w:val="24"/>
          <w:szCs w:val="24"/>
        </w:rPr>
        <w:t>с</w:t>
      </w:r>
      <w:proofErr w:type="gramEnd"/>
      <w:r w:rsidRPr="0080159B">
        <w:rPr>
          <w:rFonts w:ascii="Times New Roman" w:hAnsi="Times New Roman"/>
          <w:sz w:val="24"/>
          <w:szCs w:val="24"/>
        </w:rPr>
        <w:t xml:space="preserve">облюдение правил техники безопасности; - </w:t>
      </w:r>
      <w:proofErr w:type="gramStart"/>
      <w:r w:rsidRPr="0080159B">
        <w:rPr>
          <w:rFonts w:ascii="Times New Roman" w:hAnsi="Times New Roman"/>
          <w:sz w:val="24"/>
          <w:szCs w:val="24"/>
        </w:rPr>
        <w:t>правила поведения на территории «Фитнес клуба» с целью предупреждения нарушений и снижения риска травматизма при оказании услуги; Персонал «Исполнителя» должен провести собеседование (консультацию, инструктаж) с потенциальным «Заказчиком» услуг: - о правилах личной безопасности; - об особенностях выбранного вида услуг; - о порядке и правилах оказания выбранного вида услуг; - о факторах риска для здоровья, исходя из выбранного вида услуг;</w:t>
      </w:r>
      <w:proofErr w:type="gramEnd"/>
      <w:r w:rsidRPr="0080159B">
        <w:rPr>
          <w:rFonts w:ascii="Times New Roman" w:hAnsi="Times New Roman"/>
          <w:sz w:val="24"/>
          <w:szCs w:val="24"/>
        </w:rPr>
        <w:t xml:space="preserve"> - о полноте и правильности заполнения обязательных документов; Доведение указанной информации позволит «Заказчику» сделать правильный выбор и оценить возможные риски.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3.1.5</w:t>
      </w:r>
      <w:proofErr w:type="gramStart"/>
      <w:r w:rsidRPr="0080159B">
        <w:rPr>
          <w:rFonts w:ascii="Times New Roman" w:hAnsi="Times New Roman"/>
          <w:sz w:val="24"/>
          <w:szCs w:val="24"/>
        </w:rPr>
        <w:t xml:space="preserve"> В</w:t>
      </w:r>
      <w:proofErr w:type="gramEnd"/>
      <w:r w:rsidRPr="0080159B">
        <w:rPr>
          <w:rFonts w:ascii="Times New Roman" w:hAnsi="Times New Roman"/>
          <w:sz w:val="24"/>
          <w:szCs w:val="24"/>
        </w:rPr>
        <w:t xml:space="preserve">ыдать «Члену клуба» «Браслет»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3.1.6</w:t>
      </w:r>
      <w:proofErr w:type="gramStart"/>
      <w:r w:rsidRPr="0080159B">
        <w:rPr>
          <w:rFonts w:ascii="Times New Roman" w:hAnsi="Times New Roman"/>
          <w:sz w:val="24"/>
          <w:szCs w:val="24"/>
        </w:rPr>
        <w:t xml:space="preserve"> П</w:t>
      </w:r>
      <w:proofErr w:type="gramEnd"/>
      <w:r w:rsidRPr="0080159B">
        <w:rPr>
          <w:rFonts w:ascii="Times New Roman" w:hAnsi="Times New Roman"/>
          <w:sz w:val="24"/>
          <w:szCs w:val="24"/>
        </w:rPr>
        <w:t xml:space="preserve">родлить срок действия договора на период, в течение которого «Фитнес клуб» не оказывал услуги по его вине.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3.1.7</w:t>
      </w:r>
      <w:proofErr w:type="gramStart"/>
      <w:r w:rsidRPr="0080159B">
        <w:rPr>
          <w:rFonts w:ascii="Times New Roman" w:hAnsi="Times New Roman"/>
          <w:sz w:val="24"/>
          <w:szCs w:val="24"/>
        </w:rPr>
        <w:t xml:space="preserve"> О</w:t>
      </w:r>
      <w:proofErr w:type="gramEnd"/>
      <w:r w:rsidRPr="0080159B">
        <w:rPr>
          <w:rFonts w:ascii="Times New Roman" w:hAnsi="Times New Roman"/>
          <w:sz w:val="24"/>
          <w:szCs w:val="24"/>
        </w:rPr>
        <w:t xml:space="preserve">бо всех изменениях, указанных в п. 2.2. договора, «Исполнитель» в разумный срок предварительно оповещает «Члена клуба» способами, указанными в заявлении» Клиента».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3.1.8. Изменение «Исполнителем» существенных условий договора, указанных в заявлении (приложении к нему) в одностороннем порядке не допускается.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3.2. Исполнитель вправе: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3.2.1. Устанавливать перечень и стоимость «Дополнительных услуг», которые могут оказываться «Клиентам» «Исполнителем» или третьими лицами, привлеченными «Исполнителем», в том числе, в рамках организации и проведения физкультурных, физкультурно-оздоровительных и спортивных услуг либо мероприятий.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3.2.2. Устанавливать и изменять Расписание занятий/тренировок</w:t>
      </w:r>
      <w:proofErr w:type="gramStart"/>
      <w:r w:rsidRPr="0080159B">
        <w:rPr>
          <w:rFonts w:ascii="Times New Roman" w:hAnsi="Times New Roman"/>
          <w:sz w:val="24"/>
          <w:szCs w:val="24"/>
        </w:rPr>
        <w:t xml:space="preserve"> ,</w:t>
      </w:r>
      <w:proofErr w:type="gramEnd"/>
      <w:r w:rsidRPr="0080159B">
        <w:rPr>
          <w:rFonts w:ascii="Times New Roman" w:hAnsi="Times New Roman"/>
          <w:sz w:val="24"/>
          <w:szCs w:val="24"/>
        </w:rPr>
        <w:t xml:space="preserve"> часы работы «Фитнес клуба» или отдельных его частей, помещений, осуществлять замену заявленного в Расписании тренера, менеджера, консультанта либо иного работника «Исполнителя» предварительно проинформировав «Клиентов» об изменениях через рецепцию «Фитнес клуба», информационные стенды в специально отведенных местах либо в местах оказания услуг, или иным доступным способом ( в разумный срок до соответствующих изменений). Тренеры, менеджеры, консультанты иные работники «Исполнителя» оказывают соответствующие услуги «Клиентам» только в свое рабочее время при нахождении на рабочем месте в «Фитнес Клубе» (в период болезни, отпуска, командировки и по иным причинам) такие работники подлежат замене без согласия «Клиента». Оказание услуг конкретным работником Исполнителя, заявленном в расписании заняти</w:t>
      </w:r>
      <w:proofErr w:type="gramStart"/>
      <w:r w:rsidRPr="0080159B">
        <w:rPr>
          <w:rFonts w:ascii="Times New Roman" w:hAnsi="Times New Roman"/>
          <w:sz w:val="24"/>
          <w:szCs w:val="24"/>
        </w:rPr>
        <w:t>й(</w:t>
      </w:r>
      <w:proofErr w:type="gramEnd"/>
      <w:r w:rsidRPr="0080159B">
        <w:rPr>
          <w:rFonts w:ascii="Times New Roman" w:hAnsi="Times New Roman"/>
          <w:sz w:val="24"/>
          <w:szCs w:val="24"/>
        </w:rPr>
        <w:t xml:space="preserve">тренировок) не является существенным условием договора с «Клиентом», в случае если иное не предусмотрено договором, заявлением либо приложениями к ним.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3.2.3. Изменять «Правила клуба», предварительно проинформировав «Клиентов» об изменениях через стойку администраторов «Фитнес клуба», информационные стенды в </w:t>
      </w:r>
      <w:r w:rsidRPr="0080159B">
        <w:rPr>
          <w:rFonts w:ascii="Times New Roman" w:hAnsi="Times New Roman"/>
          <w:sz w:val="24"/>
          <w:szCs w:val="24"/>
        </w:rPr>
        <w:lastRenderedPageBreak/>
        <w:t xml:space="preserve">специально отведенных местах либо в местах оказания услуг или иным доступным способом (в разумный срок до соответствующих изменений). </w:t>
      </w:r>
    </w:p>
    <w:p w:rsidR="00F145E5"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3.2.4. Привлекать третьих лиц для оказания услуг, «Дополнительных услуг».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3.2.5. Без получения каких-либо дополнительных согласований с «Клиентом», переуступать свои права и обязанности в полном объеме или частично третьим лицам с обязательным сохранением в силе всех условий заключенного между «Исполнителем» и «Клиентом» Договора.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3.2.6. В случае нарушений «Клиентом» «Правил Клуба», либо условий Договора, администрация «Фитнес клуба» вправе потребовать от данного «Клиента» воздержаться от нарушения и /или попросить удалиться из зала или с территории «Фитнес Клуба». При </w:t>
      </w:r>
      <w:proofErr w:type="gramStart"/>
      <w:r w:rsidRPr="0080159B">
        <w:rPr>
          <w:rFonts w:ascii="Times New Roman" w:hAnsi="Times New Roman"/>
          <w:sz w:val="24"/>
          <w:szCs w:val="24"/>
        </w:rPr>
        <w:t>выдворении</w:t>
      </w:r>
      <w:proofErr w:type="gramEnd"/>
      <w:r w:rsidRPr="0080159B">
        <w:rPr>
          <w:rFonts w:ascii="Times New Roman" w:hAnsi="Times New Roman"/>
          <w:sz w:val="24"/>
          <w:szCs w:val="24"/>
        </w:rPr>
        <w:t xml:space="preserve"> «Клиента» из зала либо территории «Фитнес Клуба», не оказанные по вине «Клиента» услуги в день выдворения подлежат оплате «Клиентом» в полном объеме.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3.2.7. Отказать «Клиенту» в доступе в «Фитнес Клуб» (временно прекратить в одностороннем порядке оказание услуг) при наличии явных признаков того, что «Клиент» находится в состоянии алкогольного либо наркотического опьянения, либо пытается пронести на территорию «Фитнес Клуба» любые виды оружия, взрывчатые либо ядовитые вещества.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2.2.8. В случае аварийных ситуаций, произошедших не по вине «Исполнителя» и/или обстоятельств непреодолимой силы, в одностороннем порядке ограничивать объем и порядок предоставления «Услуг», «Дополнительных услуг» «Клиентам» с предоставлением права воспользоваться ограниченной услугой в иной день по согласованию с «Исполнителем».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3.2.9. В случаях реконструкции, ремонта здания, помещения «Фитнес Клуба» или отдельной его части, а также в случае закрытия «Клуба» по независящим от «Исполнителя» обстоятельствам, изменить расписание с предоставлением права «Члену клуба» воспользоваться ограниченной услугой в иной день по согласованию с «Исполнителем».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3.2.10. «Фитнес клуб» оставляет за собой право в течение года полностью закрывать отдельные зоны «Клуба», в </w:t>
      </w:r>
      <w:proofErr w:type="spellStart"/>
      <w:r w:rsidRPr="0080159B">
        <w:rPr>
          <w:rFonts w:ascii="Times New Roman" w:hAnsi="Times New Roman"/>
          <w:sz w:val="24"/>
          <w:szCs w:val="24"/>
        </w:rPr>
        <w:t>т.ч</w:t>
      </w:r>
      <w:proofErr w:type="spellEnd"/>
      <w:r w:rsidRPr="0080159B">
        <w:rPr>
          <w:rFonts w:ascii="Times New Roman" w:hAnsi="Times New Roman"/>
          <w:sz w:val="24"/>
          <w:szCs w:val="24"/>
        </w:rPr>
        <w:t xml:space="preserve">. зону бассейна, для проведения ремонтных и профилактических работ с оборудованием, чашей и помещениями бассейна в рамках соблюдения санитарных норм и правил не более 30 (Тридцати) дней в году. Дни такого закрытия не компенсируются.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3.2.11 «Исполнитель» обязан своевременно информировать «Заказчика» о том, что соблюдение указаний «Заказчика» и иные обстоятельства, зависящие от «Заказчика», могут снизить качество оказываемой услуги или повлечь за собой невозможность ее завершения в срок. Если «Заказчик», несмотря на своевременное и обоснованное информирование «Исполнителем», в разумный срок не изменит указаний о способе оказания услуги либо не устранит иных обстоятельств, которые могут снизить качество оказываемой услуги, «Исполнитель» вправе отказаться от исполнения договора оказания услуг и потребовать полного возмещения убытков.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3.2.12. Изменять стоимость услуг при заключении нового договора, соответствующую ценам на дату такого заключения.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3.3. Клиент обязуется: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3.3.1. Оплачивать «Услуги», «Дополнительные услуги» при их приобретении, а также соблюдать «Правила клуба», условия Договора. </w:t>
      </w:r>
    </w:p>
    <w:p w:rsidR="00F145E5"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3.3.2. Не передавать «Браслет», ключи от шкафчиков и/или сейфов/сейфовых ячеек третьим лицам.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3.3.3. Ознакомиться с условиями настоящего договора (при возникновении вопросов</w:t>
      </w:r>
      <w:proofErr w:type="gramStart"/>
      <w:r w:rsidRPr="0080159B">
        <w:rPr>
          <w:rFonts w:ascii="Times New Roman" w:hAnsi="Times New Roman"/>
          <w:sz w:val="24"/>
          <w:szCs w:val="24"/>
        </w:rPr>
        <w:t xml:space="preserve"> ,</w:t>
      </w:r>
      <w:proofErr w:type="gramEnd"/>
      <w:r w:rsidRPr="0080159B">
        <w:rPr>
          <w:rFonts w:ascii="Times New Roman" w:hAnsi="Times New Roman"/>
          <w:sz w:val="24"/>
          <w:szCs w:val="24"/>
        </w:rPr>
        <w:t xml:space="preserve"> связанных с исполнением сторонами обязательств либо осуществления сторонами прав, предусмотренных законом и настоящим договором, либо иных вопросов по существу оказания услуг «Фитнес Клубом», «Клиент» имеет право получить ответы у администрации «Исполнителя») , с Правилами Фитнес клуба, медицинскими противопоказаниями, и иной информацией, предусмотренной п. 7.10 настоящего договора.</w:t>
      </w:r>
      <w:r w:rsidR="004A3A0D">
        <w:rPr>
          <w:rFonts w:ascii="Times New Roman" w:hAnsi="Times New Roman"/>
          <w:sz w:val="24"/>
          <w:szCs w:val="24"/>
        </w:rPr>
        <w:t xml:space="preserve"> </w:t>
      </w:r>
      <w:proofErr w:type="gramStart"/>
      <w:r w:rsidRPr="0080159B">
        <w:rPr>
          <w:rFonts w:ascii="Times New Roman" w:hAnsi="Times New Roman"/>
          <w:sz w:val="24"/>
          <w:szCs w:val="24"/>
        </w:rPr>
        <w:t xml:space="preserve">В связи с тем, что посещения «Фитнес клуба», занятия в «Фитнес Клубе» сопряжены с опасностью причинения себе вреда здоровью, при пользовании услугами «Фитнес клуба» ознакомиться с условиями Договора и </w:t>
      </w:r>
      <w:r w:rsidRPr="0080159B">
        <w:rPr>
          <w:rFonts w:ascii="Times New Roman" w:hAnsi="Times New Roman"/>
          <w:sz w:val="24"/>
          <w:szCs w:val="24"/>
        </w:rPr>
        <w:lastRenderedPageBreak/>
        <w:t xml:space="preserve">«Правилами клуба» и неукоснительно соблюдать условия, технику выполнения упражнений, технику безопасности, не пренебрегать и соблюдать предупреждения, запреты, оформленные в виде табличек/знаков на территории «Фитнес клуба». </w:t>
      </w:r>
      <w:proofErr w:type="gramEnd"/>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3.3.4. Во избежание травм посещать занятия, соответствующие уровню подготовленности. (Любые занятия в «Фитнес клубе» </w:t>
      </w:r>
      <w:proofErr w:type="spellStart"/>
      <w:r w:rsidRPr="0080159B">
        <w:rPr>
          <w:rFonts w:ascii="Times New Roman" w:hAnsi="Times New Roman"/>
          <w:sz w:val="24"/>
          <w:szCs w:val="24"/>
        </w:rPr>
        <w:t>травмоопасны</w:t>
      </w:r>
      <w:proofErr w:type="spellEnd"/>
      <w:r w:rsidRPr="0080159B">
        <w:rPr>
          <w:rFonts w:ascii="Times New Roman" w:hAnsi="Times New Roman"/>
          <w:sz w:val="24"/>
          <w:szCs w:val="24"/>
        </w:rPr>
        <w:t xml:space="preserve"> и могут привести к получению травмы (ушибы, вывихи, растяжения, разрывы связок, иное.</w:t>
      </w:r>
      <w:proofErr w:type="gramStart"/>
      <w:r w:rsidRPr="0080159B">
        <w:rPr>
          <w:rFonts w:ascii="Times New Roman" w:hAnsi="Times New Roman"/>
          <w:sz w:val="24"/>
          <w:szCs w:val="24"/>
        </w:rPr>
        <w:t xml:space="preserve"> )</w:t>
      </w:r>
      <w:proofErr w:type="gramEnd"/>
      <w:r w:rsidRPr="0080159B">
        <w:rPr>
          <w:rFonts w:ascii="Times New Roman" w:hAnsi="Times New Roman"/>
          <w:sz w:val="24"/>
          <w:szCs w:val="24"/>
        </w:rPr>
        <w:t xml:space="preserve"> «Клиент» самостоятельно оценивает свои физические возможности, а также состояние своего здоровья для выполнения тех или иных упражнений. Не разрешается использовать собственную хореографию. Не разрешается выполнять упражнения, отличные от групповой программы.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3.3.5</w:t>
      </w:r>
      <w:proofErr w:type="gramStart"/>
      <w:r w:rsidRPr="0080159B">
        <w:rPr>
          <w:rFonts w:ascii="Times New Roman" w:hAnsi="Times New Roman"/>
          <w:sz w:val="24"/>
          <w:szCs w:val="24"/>
        </w:rPr>
        <w:t xml:space="preserve"> П</w:t>
      </w:r>
      <w:proofErr w:type="gramEnd"/>
      <w:r w:rsidRPr="0080159B">
        <w:rPr>
          <w:rFonts w:ascii="Times New Roman" w:hAnsi="Times New Roman"/>
          <w:sz w:val="24"/>
          <w:szCs w:val="24"/>
        </w:rPr>
        <w:t xml:space="preserve">осле получения информации от «Исполнителя» о медицинских противопоказаниях для соответствующих видов услуг самостоятельно принять решение о возможности получения этих услуг, либо, учитывая отсутствие специальных знаний, сознательно принять решение о возможности получения консультации сотрудника фитнес-клуба.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3.3.6. Пользоваться услугами «Фитнес клуба» на тех условиях, которые определяют разновидность карты, приобретенной «Заказчиком». В случае нарушения условий (времени) посещения клуба, определяемых разновидностью приобретенной карты более чем на 15 минут «Заказчик», </w:t>
      </w:r>
      <w:proofErr w:type="gramStart"/>
      <w:r w:rsidRPr="0080159B">
        <w:rPr>
          <w:rFonts w:ascii="Times New Roman" w:hAnsi="Times New Roman"/>
          <w:sz w:val="24"/>
          <w:szCs w:val="24"/>
        </w:rPr>
        <w:t>обязан</w:t>
      </w:r>
      <w:proofErr w:type="gramEnd"/>
      <w:r w:rsidRPr="0080159B">
        <w:rPr>
          <w:rFonts w:ascii="Times New Roman" w:hAnsi="Times New Roman"/>
          <w:sz w:val="24"/>
          <w:szCs w:val="24"/>
        </w:rPr>
        <w:t xml:space="preserve"> оплатит превышенное время в размере стоимости разового посещения по цене, установленной на основании Прейскуранта.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3.3.7. Самостоятельно и ответственно контролировать свое собственное здоровье (при наличии хронических, инфекционных, кожных заболеваний, а также болезней внутренних органов воздержаться от посещения «Фитнес клуба») и не ставить под угрозу здоровье окружающих его людей.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3.3.8. Не пользоваться мобильными телефонами и иными средствами связи во время проведения групповых занятий.</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 3.3.9. «Членам Клуба» запрещено входить в служебные и прочие технические помещения, самостоятельно регулировать любое инженерно-техническое оборудование.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3.3.10. Уходя </w:t>
      </w:r>
      <w:proofErr w:type="gramStart"/>
      <w:r w:rsidRPr="0080159B">
        <w:rPr>
          <w:rFonts w:ascii="Times New Roman" w:hAnsi="Times New Roman"/>
          <w:sz w:val="24"/>
          <w:szCs w:val="24"/>
        </w:rPr>
        <w:t>из</w:t>
      </w:r>
      <w:proofErr w:type="gramEnd"/>
      <w:r w:rsidRPr="0080159B">
        <w:rPr>
          <w:rFonts w:ascii="Times New Roman" w:hAnsi="Times New Roman"/>
          <w:sz w:val="24"/>
          <w:szCs w:val="24"/>
        </w:rPr>
        <w:t xml:space="preserve"> «</w:t>
      </w:r>
      <w:proofErr w:type="gramStart"/>
      <w:r w:rsidRPr="0080159B">
        <w:rPr>
          <w:rFonts w:ascii="Times New Roman" w:hAnsi="Times New Roman"/>
          <w:sz w:val="24"/>
          <w:szCs w:val="24"/>
        </w:rPr>
        <w:t>Фитнес</w:t>
      </w:r>
      <w:proofErr w:type="gramEnd"/>
      <w:r w:rsidRPr="0080159B">
        <w:rPr>
          <w:rFonts w:ascii="Times New Roman" w:hAnsi="Times New Roman"/>
          <w:sz w:val="24"/>
          <w:szCs w:val="24"/>
        </w:rPr>
        <w:t xml:space="preserve"> клуба» сдать любые предметы, арендованные им на время данного посещения «Фитнес клуба».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3.3.11. Видео и фотосъемка в «Фитнес клубе» без разрешения администрации запрещена.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3.4. Клиент вправе: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3.4.1. </w:t>
      </w:r>
      <w:proofErr w:type="gramStart"/>
      <w:r w:rsidRPr="0080159B">
        <w:rPr>
          <w:rFonts w:ascii="Times New Roman" w:hAnsi="Times New Roman"/>
          <w:sz w:val="24"/>
          <w:szCs w:val="24"/>
        </w:rPr>
        <w:t xml:space="preserve">Получить информацию об «Исполнителе», оказываемых «Исполнителем» услугах, тренерах, расписании занятий и проводимых в «Фитнес клубе» мероприятия, а также информацию, указанную в п.3.1.4 настоящего договора. </w:t>
      </w:r>
      <w:proofErr w:type="gramEnd"/>
    </w:p>
    <w:p w:rsidR="009E363F" w:rsidRPr="0080159B"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3.4.2. Требовать от «Исполнителя» предоставления услуг в соответствии с условиями Договора, заявления и приложениями к ним.</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3.4.3. </w:t>
      </w:r>
      <w:proofErr w:type="gramStart"/>
      <w:r w:rsidRPr="0080159B">
        <w:rPr>
          <w:rFonts w:ascii="Times New Roman" w:hAnsi="Times New Roman"/>
          <w:sz w:val="24"/>
          <w:szCs w:val="24"/>
        </w:rPr>
        <w:t>Воспользоваться дополнительной опцией (далее по тексту «Заморозка»), предоставляемой «Клиентам» для приостановки Периода оказания услуг (срок действия «Клубной карты»), если стороны предусмотрели такую услугу в графе «Заморозка» Договора:</w:t>
      </w:r>
      <w:proofErr w:type="gramEnd"/>
      <w:r w:rsidRPr="0080159B">
        <w:rPr>
          <w:rFonts w:ascii="Times New Roman" w:hAnsi="Times New Roman"/>
          <w:sz w:val="24"/>
          <w:szCs w:val="24"/>
        </w:rPr>
        <w:t xml:space="preserve"> А) письменное Заявление о «Заморозке» действия Договора должно быть подано предварительно лично «Клиентом» в отделе продаж «Фитнес клуба». Б) Общий срок «Заморозки» по одной «Клубной карте», указан в графе «Заморозка» Договора. Минимальный срок единовременной «Заморозки» каждой «Клубной карты» не может быть менее 5 (пяти) календарных дней. Максимальный срок Заморозки </w:t>
      </w:r>
      <w:r w:rsidR="008D5A2D">
        <w:rPr>
          <w:rFonts w:ascii="Times New Roman" w:hAnsi="Times New Roman"/>
          <w:sz w:val="24"/>
          <w:szCs w:val="24"/>
        </w:rPr>
        <w:t>14</w:t>
      </w:r>
      <w:r w:rsidRPr="0080159B">
        <w:rPr>
          <w:rFonts w:ascii="Times New Roman" w:hAnsi="Times New Roman"/>
          <w:sz w:val="24"/>
          <w:szCs w:val="24"/>
        </w:rPr>
        <w:t xml:space="preserve"> (</w:t>
      </w:r>
      <w:r w:rsidR="008D5A2D">
        <w:rPr>
          <w:rFonts w:ascii="Times New Roman" w:hAnsi="Times New Roman"/>
          <w:sz w:val="24"/>
          <w:szCs w:val="24"/>
        </w:rPr>
        <w:t>четырнадцать</w:t>
      </w:r>
      <w:r w:rsidRPr="0080159B">
        <w:rPr>
          <w:rFonts w:ascii="Times New Roman" w:hAnsi="Times New Roman"/>
          <w:sz w:val="24"/>
          <w:szCs w:val="24"/>
        </w:rPr>
        <w:t>) дней</w:t>
      </w:r>
      <w:r w:rsidR="008D5A2D">
        <w:rPr>
          <w:rFonts w:ascii="Times New Roman" w:hAnsi="Times New Roman"/>
          <w:sz w:val="24"/>
          <w:szCs w:val="24"/>
        </w:rPr>
        <w:t xml:space="preserve"> в месяц</w:t>
      </w:r>
      <w:r w:rsidRPr="0080159B">
        <w:rPr>
          <w:rFonts w:ascii="Times New Roman" w:hAnsi="Times New Roman"/>
          <w:sz w:val="24"/>
          <w:szCs w:val="24"/>
        </w:rPr>
        <w:t xml:space="preserve">. В) Срок «Заморозки» «Клубной карты» исчисляется со дня, указанного в заявлении «Клиента», но не ранее дня получения «Фитнес клубом» соответствующего заявления. «Заморозка» задним числом не предусмотрена.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3.4.4. </w:t>
      </w:r>
      <w:proofErr w:type="gramStart"/>
      <w:r w:rsidRPr="0080159B">
        <w:rPr>
          <w:rFonts w:ascii="Times New Roman" w:hAnsi="Times New Roman"/>
          <w:sz w:val="24"/>
          <w:szCs w:val="24"/>
        </w:rPr>
        <w:t>При использовании «Клиентом» права на «Заморозку» срок действия соответствующей «Клубной карты» (Договора) сдвигается пропорционально количеству фактически использованных дней «Заморозки».</w:t>
      </w:r>
      <w:proofErr w:type="gramEnd"/>
      <w:r w:rsidRPr="0080159B">
        <w:rPr>
          <w:rFonts w:ascii="Times New Roman" w:hAnsi="Times New Roman"/>
          <w:sz w:val="24"/>
          <w:szCs w:val="24"/>
        </w:rPr>
        <w:t xml:space="preserve"> Исключение составляет случай, когда «Клиент» в период действия «Заморозки» начал пользоваться услугами, ранее минимально предусмотренного </w:t>
      </w:r>
      <w:r w:rsidRPr="0080159B">
        <w:rPr>
          <w:rFonts w:ascii="Times New Roman" w:hAnsi="Times New Roman"/>
          <w:sz w:val="24"/>
          <w:szCs w:val="24"/>
        </w:rPr>
        <w:lastRenderedPageBreak/>
        <w:t xml:space="preserve">Правилами срока «Заморозки». Тогда заявление на «Заморозку» автоматически отменяется и перенос срока действия «Клубной карты» не производится.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3.4.5. Фактически использованными днями «Заморозки» считаются дни с начала действия «Заморозки» до дня, предшествующего дате начала пользования услугами «Фитнес клуба», но не более чем указано в заявлении «Клиента» на «Заморозку».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3.4.6 Дополнительная «Заморозка» по инициативе «Клиента» не предоставляется.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3.4.8. «Клиент» в праве, в любое время, в период действия договора с «Фитнес клубом», в одностороннем внесудебном порядке немотивированно отказаться от договора досрочно, путем его расторжения, направив соответствующее письменное уведомление «Исполнителю» с приложением к нему «Браслета», либо иного документа, дающего право доступа в «Фитнес клуб». Договор считается расторгнутым с даты указанной в заявлении, но не ранее даты направления уведомления либо даты последнего посещения клиентом «Фитнес Клуба».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3.4.9. За дополнительную плату пользоваться «Дополнительными услугами» «Фитнес клуба» по перечню и по ценам, действующим на момент оказания такой услуги.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3.4.10. Непосещение клуба «Клиентом» не является основанием для возврата уплаченных за услуги денег, поскольку услуги клуба заключаются в предоставлении возможности его посещать и получать услуги в период действия «Клубной карты», </w:t>
      </w:r>
      <w:proofErr w:type="gramStart"/>
      <w:r w:rsidRPr="0080159B">
        <w:rPr>
          <w:rFonts w:ascii="Times New Roman" w:hAnsi="Times New Roman"/>
          <w:sz w:val="24"/>
          <w:szCs w:val="24"/>
        </w:rPr>
        <w:t>что</w:t>
      </w:r>
      <w:proofErr w:type="gramEnd"/>
      <w:r w:rsidRPr="0080159B">
        <w:rPr>
          <w:rFonts w:ascii="Times New Roman" w:hAnsi="Times New Roman"/>
          <w:sz w:val="24"/>
          <w:szCs w:val="24"/>
        </w:rPr>
        <w:t xml:space="preserve"> во всяком случае является правом самого Клиента. При отказе по любым основаниям от услуг «Фитнес клуба», «Клиенту» необходимо письменно обратиться к «Исполнителю» с заявлением о расторжении договора и о возврате денег за неиспользованный период. </w:t>
      </w:r>
    </w:p>
    <w:p w:rsidR="004A3A0D" w:rsidRDefault="004A3A0D" w:rsidP="0080159B">
      <w:pPr>
        <w:pStyle w:val="a8"/>
        <w:spacing w:after="0"/>
        <w:ind w:left="0" w:firstLine="709"/>
        <w:jc w:val="both"/>
        <w:rPr>
          <w:rFonts w:ascii="Times New Roman" w:hAnsi="Times New Roman"/>
          <w:sz w:val="24"/>
          <w:szCs w:val="24"/>
        </w:rPr>
      </w:pPr>
    </w:p>
    <w:p w:rsidR="004A3A0D" w:rsidRDefault="009E363F" w:rsidP="004A3A0D">
      <w:pPr>
        <w:pStyle w:val="a8"/>
        <w:spacing w:after="0"/>
        <w:ind w:left="0" w:firstLine="709"/>
        <w:jc w:val="center"/>
        <w:rPr>
          <w:rFonts w:ascii="Times New Roman" w:hAnsi="Times New Roman"/>
          <w:sz w:val="24"/>
          <w:szCs w:val="24"/>
        </w:rPr>
      </w:pPr>
      <w:r w:rsidRPr="0080159B">
        <w:rPr>
          <w:rFonts w:ascii="Times New Roman" w:hAnsi="Times New Roman"/>
          <w:sz w:val="24"/>
          <w:szCs w:val="24"/>
        </w:rPr>
        <w:t>4. ПОРЯДОК РАСЧЕТОВ</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4.1. Оплата стоимости услуг производится «Клиентом» в порядке, указанном в графе «порядок оплаты» в заявлении о присоединении и заключении договора на настоящих условиях, но не позднее дня начала периода оказания услуг.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4.2. Все расчеты по Договору осуществляются в наличной и безналичной форме исключительно в валюте Российской Федерации – рубль, и только в кассе «Исполнителя».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4.3. «Клиент» вправе досрочно расторгнуть Договор с возмещением «Исполнителю» фактически понесенных затрат связанных с исполнением обязательств по данному договору. Срок пользования услугами исчисляется с момента активации «Клубной карты» до момента подачи в письменном виде заявления о расторжении Договора, а если в день получения заявления «Клиент» пользовался услугами, то следующий календарный день от даты приема заявления.</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 4.4. Возврат денежных средств осуществляется в течение 10 (десять) календарных дней с момента получения «Фитнес клубом» соответствующего письменного заявления «Клиента».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4.5. В случае досрочного расторжения настоящего договора по инициативе «Клиента», при не активации «Клубной карты», «Клиент» уплачивает 2</w:t>
      </w:r>
      <w:r w:rsidR="008D5A2D">
        <w:rPr>
          <w:rFonts w:ascii="Times New Roman" w:hAnsi="Times New Roman"/>
          <w:sz w:val="24"/>
          <w:szCs w:val="24"/>
        </w:rPr>
        <w:t>0</w:t>
      </w:r>
      <w:r w:rsidRPr="0080159B">
        <w:rPr>
          <w:rFonts w:ascii="Times New Roman" w:hAnsi="Times New Roman"/>
          <w:sz w:val="24"/>
          <w:szCs w:val="24"/>
        </w:rPr>
        <w:t xml:space="preserve">00 руб. за фактически понесенные «Фитнес клубом» расходы включая, </w:t>
      </w:r>
      <w:proofErr w:type="gramStart"/>
      <w:r w:rsidRPr="0080159B">
        <w:rPr>
          <w:rFonts w:ascii="Times New Roman" w:hAnsi="Times New Roman"/>
          <w:sz w:val="24"/>
          <w:szCs w:val="24"/>
        </w:rPr>
        <w:t>но</w:t>
      </w:r>
      <w:proofErr w:type="gramEnd"/>
      <w:r w:rsidRPr="0080159B">
        <w:rPr>
          <w:rFonts w:ascii="Times New Roman" w:hAnsi="Times New Roman"/>
          <w:sz w:val="24"/>
          <w:szCs w:val="24"/>
        </w:rPr>
        <w:t xml:space="preserve"> не ограничиваясь: на изготовление стартового пакета, регистрацию, изготовление браслета, информационно-техническое, организационное сопровождение «Клиента».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4.5.1. </w:t>
      </w:r>
      <w:proofErr w:type="gramStart"/>
      <w:r w:rsidRPr="0080159B">
        <w:rPr>
          <w:rFonts w:ascii="Times New Roman" w:hAnsi="Times New Roman"/>
          <w:sz w:val="24"/>
          <w:szCs w:val="24"/>
        </w:rPr>
        <w:t>В случае приобретения «Клиентом» пакета услуг, в отношении которого действует специальное ценовое предложение, и расторжения договора по инициативе «Клиента» до оказания услуг, включенных в пакет, в полном объеме, уплаченные денежные средства возвращаются «Клиенту» (за вычетом стоимости уже оказанных услуг и фактически понесенных расходов указанных в п.4.5. договора), исходя из стандартной стоимости услуг, указанной в прейскуранте Исполнителя, без учета условий</w:t>
      </w:r>
      <w:proofErr w:type="gramEnd"/>
      <w:r w:rsidRPr="0080159B">
        <w:rPr>
          <w:rFonts w:ascii="Times New Roman" w:hAnsi="Times New Roman"/>
          <w:sz w:val="24"/>
          <w:szCs w:val="24"/>
        </w:rPr>
        <w:t xml:space="preserve"> специального ценового предложения. </w:t>
      </w:r>
    </w:p>
    <w:p w:rsidR="008D5A2D" w:rsidRPr="008D5A2D" w:rsidRDefault="009E363F" w:rsidP="008D5A2D">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4.6. </w:t>
      </w:r>
      <w:r w:rsidR="008D5A2D" w:rsidRPr="008D5A2D">
        <w:rPr>
          <w:rFonts w:ascii="Times New Roman" w:hAnsi="Times New Roman"/>
          <w:sz w:val="24"/>
          <w:szCs w:val="24"/>
        </w:rPr>
        <w:t>Сумма возврата денежных сре</w:t>
      </w:r>
      <w:proofErr w:type="gramStart"/>
      <w:r w:rsidR="008D5A2D" w:rsidRPr="008D5A2D">
        <w:rPr>
          <w:rFonts w:ascii="Times New Roman" w:hAnsi="Times New Roman"/>
          <w:sz w:val="24"/>
          <w:szCs w:val="24"/>
        </w:rPr>
        <w:t>дств пр</w:t>
      </w:r>
      <w:proofErr w:type="gramEnd"/>
      <w:r w:rsidR="008D5A2D" w:rsidRPr="008D5A2D">
        <w:rPr>
          <w:rFonts w:ascii="Times New Roman" w:hAnsi="Times New Roman"/>
          <w:sz w:val="24"/>
          <w:szCs w:val="24"/>
        </w:rPr>
        <w:t>и расторжении Договора «Клиентом», определяется как:</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Сумма возврата денежных сре</w:t>
      </w:r>
      <w:proofErr w:type="gramStart"/>
      <w:r w:rsidRPr="0080159B">
        <w:rPr>
          <w:rFonts w:ascii="Times New Roman" w:hAnsi="Times New Roman"/>
          <w:sz w:val="24"/>
          <w:szCs w:val="24"/>
        </w:rPr>
        <w:t>дств пр</w:t>
      </w:r>
      <w:proofErr w:type="gramEnd"/>
      <w:r w:rsidRPr="0080159B">
        <w:rPr>
          <w:rFonts w:ascii="Times New Roman" w:hAnsi="Times New Roman"/>
          <w:sz w:val="24"/>
          <w:szCs w:val="24"/>
        </w:rPr>
        <w:t xml:space="preserve">и расторжении Договора «Клиентом», определяется как: </w:t>
      </w:r>
      <w:proofErr w:type="gramStart"/>
      <w:r w:rsidRPr="0080159B">
        <w:rPr>
          <w:rFonts w:ascii="Times New Roman" w:hAnsi="Times New Roman"/>
          <w:sz w:val="24"/>
          <w:szCs w:val="24"/>
        </w:rPr>
        <w:t xml:space="preserve">Уплаченные за «Услуги» денежные средства возвращаются за вычетом стоимости уже </w:t>
      </w:r>
      <w:r w:rsidRPr="0080159B">
        <w:rPr>
          <w:rFonts w:ascii="Times New Roman" w:hAnsi="Times New Roman"/>
          <w:sz w:val="24"/>
          <w:szCs w:val="24"/>
        </w:rPr>
        <w:lastRenderedPageBreak/>
        <w:t xml:space="preserve">оказанных услуг и фактически понесенных расходов связанных с организацией и предоставлением доступа к определенным в заявлении и/или приложении к нему услугам, в том числе 2 </w:t>
      </w:r>
      <w:r w:rsidR="008D5A2D">
        <w:rPr>
          <w:rFonts w:ascii="Times New Roman" w:hAnsi="Times New Roman"/>
          <w:sz w:val="24"/>
          <w:szCs w:val="24"/>
        </w:rPr>
        <w:t>0</w:t>
      </w:r>
      <w:r w:rsidRPr="0080159B">
        <w:rPr>
          <w:rFonts w:ascii="Times New Roman" w:hAnsi="Times New Roman"/>
          <w:sz w:val="24"/>
          <w:szCs w:val="24"/>
        </w:rPr>
        <w:t>00 руб. на изготовление стартового пакета, регистрацию, изготовление браслета, информационно-техническое, организационное сопровождение «Клиента», исходя из среднедневной стоимости услуг, умноженной на количество дней, прошедших с</w:t>
      </w:r>
      <w:proofErr w:type="gramEnd"/>
      <w:r w:rsidRPr="0080159B">
        <w:rPr>
          <w:rFonts w:ascii="Times New Roman" w:hAnsi="Times New Roman"/>
          <w:sz w:val="24"/>
          <w:szCs w:val="24"/>
        </w:rPr>
        <w:t xml:space="preserve"> момента начала срока действия «Клубной карты» до момента получения «Фитнес клубом» письменного заявления «Члена клуба» о расторжении настоящего договора. При возврате денежных средств «Фитнес клубом» сумма возврата, рассчитывается исходя из формата приобретенной «Клубной карты». При этом предоставление Клиенту доказательств или подтверждения обоснованности фактически понесенных Клубом расходов, связанных с исполнением обязательств по договору не требуется.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4.7. В случае оплаты услуг «Клиентом» в рассрочку, стороны подписывают дополнительное соглашение к Договору. Первоначальный взнос составляет, а также последующие платежи и их сроки оговариваются в заявлении либо в дополнительном соглашении к нему. Оставшаяся сумма выплачивается «Клиентом» равными частями в течение срока рассрочки. При нарушении сроков, установленных в заявлении либо в дополнительном соглашении о предоставлении рассрочки, «Фитнес клуб» вправе приостановить оказание услуг в полном объеме со дня, следующего за днем покрытия оказанных услуг (отказ «Клиенту» в посещении «Фитнес клуба») до момента полной оплаты задолженности либо внесения очередного платежа. </w:t>
      </w:r>
    </w:p>
    <w:p w:rsidR="004A3A0D" w:rsidRDefault="004A3A0D" w:rsidP="0080159B">
      <w:pPr>
        <w:pStyle w:val="a8"/>
        <w:spacing w:after="0"/>
        <w:ind w:left="0" w:firstLine="709"/>
        <w:jc w:val="both"/>
        <w:rPr>
          <w:rFonts w:ascii="Times New Roman" w:hAnsi="Times New Roman"/>
          <w:sz w:val="24"/>
          <w:szCs w:val="24"/>
        </w:rPr>
      </w:pPr>
    </w:p>
    <w:p w:rsidR="004A3A0D" w:rsidRDefault="009E363F" w:rsidP="004A3A0D">
      <w:pPr>
        <w:pStyle w:val="a8"/>
        <w:spacing w:after="0"/>
        <w:ind w:left="0" w:firstLine="709"/>
        <w:jc w:val="center"/>
        <w:rPr>
          <w:rFonts w:ascii="Times New Roman" w:hAnsi="Times New Roman"/>
          <w:sz w:val="24"/>
          <w:szCs w:val="24"/>
        </w:rPr>
      </w:pPr>
      <w:r w:rsidRPr="0080159B">
        <w:rPr>
          <w:rFonts w:ascii="Times New Roman" w:hAnsi="Times New Roman"/>
          <w:sz w:val="24"/>
          <w:szCs w:val="24"/>
        </w:rPr>
        <w:t>5. ОТВЕТСТВЕННОСТЬ СТОРОН</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5.1. «Клиент» несет материальную ответственность за ущерб, причиненный «Фитнес клубу». В случае причинения «Клиентом» ущерба «Фитнес клубу», «Клиент» обязан возместить стоимость поврежденного и/или утраченного имущества «Исполнителя» согласно остаточной стоимости имущества на основании бухгалтерского учета Исполнителя.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5.2. При утрате браслета, ключа от сейфа/сейфовой ячейки, или иных принадлежащих «Исполнителю» предметов, или в случае переоформления права пользования «Услугами» на другое лицо с «Клиента» взимается плата в размере, установленном Прейскурантом «Исполнителя», который доступен для ознакомления на стойке администраторов.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5.3. «Исполнитель» не несет ответственности: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5.4.1. </w:t>
      </w:r>
      <w:proofErr w:type="gramStart"/>
      <w:r w:rsidRPr="0080159B">
        <w:rPr>
          <w:rFonts w:ascii="Times New Roman" w:hAnsi="Times New Roman"/>
          <w:sz w:val="24"/>
          <w:szCs w:val="24"/>
        </w:rPr>
        <w:t>За вред, причиненный жизни, здоровью или имуществу «Клиента» в результате нарушения или ненадлежащем выполнении «Клиентом» условий Договора, «Правил Клуба» и/или положений (регламентов) о физкультурных, физкультурно-оздоровительных мероприятиях и/или правил техники безопасности при пользовании услугами, «Дополнительными услугами», инструкций и рекомендаций по пользованию оборудованием, инвентарем и т.д.</w:t>
      </w:r>
      <w:proofErr w:type="gramEnd"/>
      <w:r w:rsidRPr="0080159B">
        <w:rPr>
          <w:rFonts w:ascii="Times New Roman" w:hAnsi="Times New Roman"/>
          <w:sz w:val="24"/>
          <w:szCs w:val="24"/>
        </w:rPr>
        <w:t xml:space="preserve"> «Исполнителя», предупреждающих, ограничивающих и/или запрещающих табличек и надписей, размещенных в «Фитнес клубе» или месте оказания услуг; и/или по неосторожности «Клиента»; за вред, нанесенный здоровью или причиненный имуществу «Клиента» собственными действиями и/или бездействием, и/или во время самостоятельных занятий, и/или причиненный действиями третьих лиц</w:t>
      </w:r>
      <w:proofErr w:type="gramStart"/>
      <w:r w:rsidRPr="0080159B">
        <w:rPr>
          <w:rFonts w:ascii="Times New Roman" w:hAnsi="Times New Roman"/>
          <w:sz w:val="24"/>
          <w:szCs w:val="24"/>
        </w:rPr>
        <w:t xml:space="preserve"> ;</w:t>
      </w:r>
      <w:proofErr w:type="gramEnd"/>
      <w:r w:rsidRPr="0080159B">
        <w:rPr>
          <w:rFonts w:ascii="Times New Roman" w:hAnsi="Times New Roman"/>
          <w:sz w:val="24"/>
          <w:szCs w:val="24"/>
        </w:rPr>
        <w:t xml:space="preserve">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5.5.2. За утрату или повреждение личных вещей, оставленных вне специальных мест хранения (закрытый персональный шкаф в раздевалке). </w:t>
      </w:r>
    </w:p>
    <w:p w:rsidR="008D5A2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5.6.3. За вред, связанный с ухудшением здоровья, если состояние здоровья «Клиента» ухудшилось в результате острого заболевания, обострения травмы или хронического заболевания, собственных действий и/или бездействий «Клиента», третьих лиц. </w:t>
      </w:r>
    </w:p>
    <w:p w:rsidR="008D5A2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5.5.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5.6. Окончание срока действия Договора или Периода оказания услуг не освобождает Стороны от ответственности за его нарушение.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lastRenderedPageBreak/>
        <w:t xml:space="preserve">5.7. В «Фитнес </w:t>
      </w:r>
      <w:proofErr w:type="gramStart"/>
      <w:r w:rsidRPr="0080159B">
        <w:rPr>
          <w:rFonts w:ascii="Times New Roman" w:hAnsi="Times New Roman"/>
          <w:sz w:val="24"/>
          <w:szCs w:val="24"/>
        </w:rPr>
        <w:t>клубе</w:t>
      </w:r>
      <w:proofErr w:type="gramEnd"/>
      <w:r w:rsidRPr="0080159B">
        <w:rPr>
          <w:rFonts w:ascii="Times New Roman" w:hAnsi="Times New Roman"/>
          <w:sz w:val="24"/>
          <w:szCs w:val="24"/>
        </w:rPr>
        <w:t>» ведется видеонаблюдение</w:t>
      </w:r>
      <w:r w:rsidR="008D5A2D">
        <w:rPr>
          <w:rFonts w:ascii="Times New Roman" w:hAnsi="Times New Roman"/>
          <w:sz w:val="24"/>
          <w:szCs w:val="24"/>
        </w:rPr>
        <w:t xml:space="preserve"> и видеозапись</w:t>
      </w:r>
      <w:r w:rsidRPr="0080159B">
        <w:rPr>
          <w:rFonts w:ascii="Times New Roman" w:hAnsi="Times New Roman"/>
          <w:sz w:val="24"/>
          <w:szCs w:val="24"/>
        </w:rPr>
        <w:t xml:space="preserve"> с целью обеспечения безопасности «Членов Клуба» и сохранности имущества, о чем «Член клуба» уведомлен и согласен. </w:t>
      </w:r>
    </w:p>
    <w:p w:rsidR="004A3A0D"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5.8. </w:t>
      </w:r>
      <w:proofErr w:type="gramStart"/>
      <w:r w:rsidRPr="0080159B">
        <w:rPr>
          <w:rFonts w:ascii="Times New Roman" w:hAnsi="Times New Roman"/>
          <w:sz w:val="24"/>
          <w:szCs w:val="24"/>
        </w:rPr>
        <w:t xml:space="preserve">«Клиент» пользуется Услугами, оказываемыми «Исполнителем» по настоящему Договору, исключительно в личных целях, непосредственно не связанных с оказанием «Клиентом» на возмездной или безвозмездной основе услуг (выполнением работ, консультированием, наставничеством и т.д.) третьим лицам на территории и (или) с использованием оборудования «Фитнесс клуба», если иное не предусмотрено письменным соглашением между «Исполнителем» и «Клиентом». </w:t>
      </w:r>
      <w:proofErr w:type="gramEnd"/>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5.9. Нарушение «Клиентом» требований п.5.8. Договора признается грубым нарушением условий Оферты, влекущим опасность причинения вреда жизни и здоровью третьих лиц, </w:t>
      </w:r>
      <w:proofErr w:type="spellStart"/>
      <w:r w:rsidRPr="0080159B">
        <w:rPr>
          <w:rFonts w:ascii="Times New Roman" w:hAnsi="Times New Roman"/>
          <w:sz w:val="24"/>
          <w:szCs w:val="24"/>
        </w:rPr>
        <w:t>репутационного</w:t>
      </w:r>
      <w:proofErr w:type="spellEnd"/>
      <w:r w:rsidRPr="0080159B">
        <w:rPr>
          <w:rFonts w:ascii="Times New Roman" w:hAnsi="Times New Roman"/>
          <w:sz w:val="24"/>
          <w:szCs w:val="24"/>
        </w:rPr>
        <w:t xml:space="preserve"> и имущественного вреда «Исполнителю». В этом случае, «Исполнитель» вправе расторгнуть Договор в одностороннем порядке, направив уведомление о расторжении «Клиенту» не менее чем за 24 часа до момента расторжения. </w:t>
      </w:r>
    </w:p>
    <w:p w:rsidR="00BA60E2" w:rsidRDefault="009E363F" w:rsidP="00BA60E2">
      <w:pPr>
        <w:pStyle w:val="a8"/>
        <w:spacing w:after="0"/>
        <w:ind w:left="0" w:firstLine="709"/>
        <w:jc w:val="center"/>
        <w:rPr>
          <w:rFonts w:ascii="Times New Roman" w:hAnsi="Times New Roman"/>
          <w:sz w:val="24"/>
          <w:szCs w:val="24"/>
        </w:rPr>
      </w:pPr>
      <w:r w:rsidRPr="0080159B">
        <w:rPr>
          <w:rFonts w:ascii="Times New Roman" w:hAnsi="Times New Roman"/>
          <w:sz w:val="24"/>
          <w:szCs w:val="24"/>
        </w:rPr>
        <w:t>6. ЗАЩИТА ПЕРСОНАЛЬНЫХ ДАННЫХ ЧЛЕНА КЛУБА</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6.1. «Клиент» принимает решение о предоставлении его персональных данных и фото для прохода в клуб через систему FACE ID,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«Клиентом»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«Клиента» полномочия данного представителя на дачу согласия от его имени проверяются «Исполнителем». </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6.2. Согласие на обработку персональных данных может быть отозвано» Клиентом». В случае отзыва «Клиентом» согласия на обработку персональных данных «Исполнитель» вправе продолжить обработку персональных данных без согласия «Клиента» при наличии оснований, указанных в пунктах 2 - 11 части 1 статьи 6, части 2 статьи 10 и части 2 статьи 11 Федерального закона от 27.07.2006г. № 152-ФЗ «О персональных данных». </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6.3. Обработка персональных данных осуществляется только с согласия в письменной форме «Клиента». Равнозначным содержащему собственноручную подпись «Клиента»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«Клиента» на обработку его персональных данных должно включать в себя, в частности: 1) фамилию, имя, отчество, фото,</w:t>
      </w:r>
      <w:r w:rsidR="008D5A2D">
        <w:rPr>
          <w:rFonts w:ascii="Times New Roman" w:hAnsi="Times New Roman"/>
          <w:sz w:val="24"/>
          <w:szCs w:val="24"/>
        </w:rPr>
        <w:t xml:space="preserve"> </w:t>
      </w:r>
      <w:r w:rsidRPr="0080159B">
        <w:rPr>
          <w:rFonts w:ascii="Times New Roman" w:hAnsi="Times New Roman"/>
          <w:sz w:val="24"/>
          <w:szCs w:val="24"/>
        </w:rPr>
        <w:t xml:space="preserve">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roofErr w:type="gramStart"/>
      <w:r w:rsidRPr="0080159B">
        <w:rPr>
          <w:rFonts w:ascii="Times New Roman" w:hAnsi="Times New Roman"/>
          <w:sz w:val="24"/>
          <w:szCs w:val="24"/>
        </w:rPr>
        <w:t>2) фамилию, имя, отчество, фото,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3) наименование или фамилию, имя, отчество и адрес оператора, получающего согласие субъекта персональных данных;</w:t>
      </w:r>
      <w:proofErr w:type="gramEnd"/>
      <w:r w:rsidRPr="0080159B">
        <w:rPr>
          <w:rFonts w:ascii="Times New Roman" w:hAnsi="Times New Roman"/>
          <w:sz w:val="24"/>
          <w:szCs w:val="24"/>
        </w:rPr>
        <w:t xml:space="preserve"> </w:t>
      </w:r>
      <w:proofErr w:type="gramStart"/>
      <w:r w:rsidRPr="0080159B">
        <w:rPr>
          <w:rFonts w:ascii="Times New Roman" w:hAnsi="Times New Roman"/>
          <w:sz w:val="24"/>
          <w:szCs w:val="24"/>
        </w:rPr>
        <w:t>4) цель обработки персональных данных; 5) перечень персональных данных, на обработку которых дается согласие субъекта персональных данных; 6) наименование или фамилию, имя, отчество, фото и адрес лица, осуществляющего обработку персональных данных по поручению оператора, если обработка будет поручена такому лицу; 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roofErr w:type="gramEnd"/>
      <w:r w:rsidRPr="0080159B">
        <w:rPr>
          <w:rFonts w:ascii="Times New Roman" w:hAnsi="Times New Roman"/>
          <w:sz w:val="24"/>
          <w:szCs w:val="24"/>
        </w:rPr>
        <w:t xml:space="preserve"> 8) срок, в течение которого действует согласие субъекта персональных данных, а также способ его отзыва, если иное не установлено федеральным законом; 9) подпись субъекта персональных данных. Оформление согласия гражданина должно соответствовать </w:t>
      </w:r>
      <w:r w:rsidRPr="0080159B">
        <w:rPr>
          <w:rFonts w:ascii="Times New Roman" w:hAnsi="Times New Roman"/>
          <w:sz w:val="24"/>
          <w:szCs w:val="24"/>
        </w:rPr>
        <w:lastRenderedPageBreak/>
        <w:t xml:space="preserve">форме, установленной Федеральным законом от 27.07.2006г. № 152-ФЗ «О персональных данных». </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6.4. Подписанием настоящего договора «Клиент» дает свое согласие (предоставляет право) на обработку «Фитнес клубом» персональных данных (далее по тексту «</w:t>
      </w:r>
      <w:proofErr w:type="spellStart"/>
      <w:r w:rsidRPr="0080159B">
        <w:rPr>
          <w:rFonts w:ascii="Times New Roman" w:hAnsi="Times New Roman"/>
          <w:sz w:val="24"/>
          <w:szCs w:val="24"/>
        </w:rPr>
        <w:t>ПДн</w:t>
      </w:r>
      <w:proofErr w:type="spellEnd"/>
      <w:r w:rsidRPr="0080159B">
        <w:rPr>
          <w:rFonts w:ascii="Times New Roman" w:hAnsi="Times New Roman"/>
          <w:sz w:val="24"/>
          <w:szCs w:val="24"/>
        </w:rPr>
        <w:t xml:space="preserve">») «Клиента», как указанных в Договоре, заявлении, анкете так и полученных дополнительно, в рамках выполнения обязательств по Договору. </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6.5. </w:t>
      </w:r>
      <w:proofErr w:type="gramStart"/>
      <w:r w:rsidRPr="0080159B">
        <w:rPr>
          <w:rFonts w:ascii="Times New Roman" w:hAnsi="Times New Roman"/>
          <w:sz w:val="24"/>
          <w:szCs w:val="24"/>
        </w:rPr>
        <w:t xml:space="preserve">Под обработкой </w:t>
      </w:r>
      <w:proofErr w:type="spellStart"/>
      <w:r w:rsidRPr="0080159B">
        <w:rPr>
          <w:rFonts w:ascii="Times New Roman" w:hAnsi="Times New Roman"/>
          <w:sz w:val="24"/>
          <w:szCs w:val="24"/>
        </w:rPr>
        <w:t>ПДн</w:t>
      </w:r>
      <w:proofErr w:type="spellEnd"/>
      <w:r w:rsidRPr="0080159B">
        <w:rPr>
          <w:rFonts w:ascii="Times New Roman" w:hAnsi="Times New Roman"/>
          <w:sz w:val="24"/>
          <w:szCs w:val="24"/>
        </w:rPr>
        <w:t xml:space="preserve"> в соответствии с Федеральным законом от 27.07.2006г. №152-ФЗ «О персональных данных» понимаются действия (операции) с </w:t>
      </w:r>
      <w:proofErr w:type="spellStart"/>
      <w:r w:rsidRPr="0080159B">
        <w:rPr>
          <w:rFonts w:ascii="Times New Roman" w:hAnsi="Times New Roman"/>
          <w:sz w:val="24"/>
          <w:szCs w:val="24"/>
        </w:rPr>
        <w:t>ПДн</w:t>
      </w:r>
      <w:proofErr w:type="spellEnd"/>
      <w:r w:rsidRPr="0080159B">
        <w:rPr>
          <w:rFonts w:ascii="Times New Roman" w:hAnsi="Times New Roman"/>
          <w:sz w:val="24"/>
          <w:szCs w:val="24"/>
        </w:rPr>
        <w:t xml:space="preserve">,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w:t>
      </w:r>
      <w:proofErr w:type="spellStart"/>
      <w:r w:rsidRPr="0080159B">
        <w:rPr>
          <w:rFonts w:ascii="Times New Roman" w:hAnsi="Times New Roman"/>
          <w:sz w:val="24"/>
          <w:szCs w:val="24"/>
        </w:rPr>
        <w:t>ПДн</w:t>
      </w:r>
      <w:proofErr w:type="spellEnd"/>
      <w:r w:rsidRPr="0080159B">
        <w:rPr>
          <w:rFonts w:ascii="Times New Roman" w:hAnsi="Times New Roman"/>
          <w:sz w:val="24"/>
          <w:szCs w:val="24"/>
        </w:rPr>
        <w:t>, а «Фитнес клуб» в свою очередь обязуется принимать необходимые правовые, организационные и технические меры или обеспечить их принятие для защиты персональных</w:t>
      </w:r>
      <w:proofErr w:type="gramEnd"/>
      <w:r w:rsidRPr="0080159B">
        <w:rPr>
          <w:rFonts w:ascii="Times New Roman" w:hAnsi="Times New Roman"/>
          <w:sz w:val="24"/>
          <w:szCs w:val="24"/>
        </w:rPr>
        <w:t xml:space="preserve"> данных «Клиентов» от неправомерного или случайного доступа к ним. </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6.6. </w:t>
      </w:r>
      <w:proofErr w:type="gramStart"/>
      <w:r w:rsidRPr="0080159B">
        <w:rPr>
          <w:rFonts w:ascii="Times New Roman" w:hAnsi="Times New Roman"/>
          <w:sz w:val="24"/>
          <w:szCs w:val="24"/>
        </w:rPr>
        <w:t xml:space="preserve">«Клиент» выражает свое согласие на получение в течение действия «Договора» и в течение двух лет с даты прекращения его действия информационных и рекламных сообщений о деятельности «Фитнес клуба» и предоставляемых им услугах посредством использования телефонной, подвижной радиотелефонной, факсимильной и электронной связи, в том числе согласие на получение соответствующих </w:t>
      </w:r>
      <w:proofErr w:type="spellStart"/>
      <w:r w:rsidRPr="0080159B">
        <w:rPr>
          <w:rFonts w:ascii="Times New Roman" w:hAnsi="Times New Roman"/>
          <w:sz w:val="24"/>
          <w:szCs w:val="24"/>
        </w:rPr>
        <w:t>sms</w:t>
      </w:r>
      <w:proofErr w:type="spellEnd"/>
      <w:r w:rsidRPr="0080159B">
        <w:rPr>
          <w:rFonts w:ascii="Times New Roman" w:hAnsi="Times New Roman"/>
          <w:sz w:val="24"/>
          <w:szCs w:val="24"/>
        </w:rPr>
        <w:t xml:space="preserve"> и e-</w:t>
      </w:r>
      <w:proofErr w:type="spellStart"/>
      <w:r w:rsidRPr="0080159B">
        <w:rPr>
          <w:rFonts w:ascii="Times New Roman" w:hAnsi="Times New Roman"/>
          <w:sz w:val="24"/>
          <w:szCs w:val="24"/>
        </w:rPr>
        <w:t>mail</w:t>
      </w:r>
      <w:proofErr w:type="spellEnd"/>
      <w:r w:rsidRPr="0080159B">
        <w:rPr>
          <w:rFonts w:ascii="Times New Roman" w:hAnsi="Times New Roman"/>
          <w:sz w:val="24"/>
          <w:szCs w:val="24"/>
        </w:rPr>
        <w:t xml:space="preserve"> сообщений. </w:t>
      </w:r>
      <w:proofErr w:type="gramEnd"/>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6.7. Стороны договорились и согласны, что «Фитнес клуб» осуществляет идентификацию «Члена Клуба» по фотоизображению. «Фитнес клуб» вправе идентифицировать «Члена Клуба» по фотоизображению, предоставленному «Членом Клуба». «Фитнес клуб» оставляет за собой право отказать во входе Посетителю, идентификация личности которого по фотоизображению невозможна или затруднена. </w:t>
      </w:r>
      <w:proofErr w:type="gramStart"/>
      <w:r w:rsidRPr="0080159B">
        <w:rPr>
          <w:rFonts w:ascii="Times New Roman" w:hAnsi="Times New Roman"/>
          <w:sz w:val="24"/>
          <w:szCs w:val="24"/>
        </w:rPr>
        <w:t xml:space="preserve">«Член Клуба» разрешает использовать его изображение и/или видеоизображение путем включения в изображения и/или аудиовизуальные произведения, создаваемые «Фитнес клубом», которые могут быть обнародованы и/или использованы на Сайте (в том числе в онлайн-трансляциях «Фитнес клуба»), в официальных группах (сообществах и т.п.) социальных сетей в Интернет, партнерами «Фитнес клуба», а также путем сообщения в эфир по кабелю. </w:t>
      </w:r>
      <w:proofErr w:type="gramEnd"/>
    </w:p>
    <w:p w:rsidR="00BA60E2" w:rsidRDefault="009E363F" w:rsidP="00BA60E2">
      <w:pPr>
        <w:pStyle w:val="a8"/>
        <w:spacing w:after="0"/>
        <w:ind w:left="0" w:firstLine="709"/>
        <w:jc w:val="center"/>
        <w:rPr>
          <w:rFonts w:ascii="Times New Roman" w:hAnsi="Times New Roman"/>
          <w:sz w:val="24"/>
          <w:szCs w:val="24"/>
        </w:rPr>
      </w:pPr>
      <w:r w:rsidRPr="0080159B">
        <w:rPr>
          <w:rFonts w:ascii="Times New Roman" w:hAnsi="Times New Roman"/>
          <w:sz w:val="24"/>
          <w:szCs w:val="24"/>
        </w:rPr>
        <w:t>7. ЗАКЛЮЧИТЕЛЬНЫЕ ПОЛОЖЕНИЯ</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7.1. «Клиент» имеет право переоформить «Клубную карту» на другое лицо, по стоимости согласно действующему Прейскуранту «Исполнителя» (при условии, что данный вид «Клубной карты» подлежит переоформлению). Возврат денежных средств по переоформленному Договору первоначальному «Клиенту» не осуществляется. </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7.6. Обязательства «Фитнес клуба» по оказанию услуг «Клиентам» прекращаются в день окончания Периода оказания услуг, в течение которого «Клиент» вправе пользоваться услугами, а также в случаях переоформления права пользования услугами «Клиента» на другое лицо или досрочного прекращения Периода оказания услуг по основаниям, предусмотренным Договором, «Правилами клуба». Договор прекращает свое действие в части исполнения обязательств по предоставлению услуг «Клиенту» в день окончании Периода оказания услуг, в течение которого «Клиент» вправе пользоваться услугами, а также в случае досрочного прекращения по основаниям и в порядке, предусмотренным Договором. </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7.7.</w:t>
      </w:r>
      <w:r w:rsidR="006B2A84">
        <w:rPr>
          <w:rFonts w:ascii="Times New Roman" w:hAnsi="Times New Roman"/>
          <w:sz w:val="24"/>
          <w:szCs w:val="24"/>
        </w:rPr>
        <w:t xml:space="preserve"> </w:t>
      </w:r>
      <w:r w:rsidRPr="0080159B">
        <w:rPr>
          <w:rFonts w:ascii="Times New Roman" w:hAnsi="Times New Roman"/>
          <w:sz w:val="24"/>
          <w:szCs w:val="24"/>
        </w:rPr>
        <w:t xml:space="preserve">В случае наступления форс-мажорных обстоятельств (наводнение, пожар, землетрясении и др. природные явления) определяемых на основании ГК РФ, освобождается от выполнения обязательств по настоящему Договору на период действия этих обстоятельств. </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7.8. Во всем остальном, что не предусмотрено Договором, «Клиент» и «Фитнес клуб» руководствуются действующим законодательством Российской Федерации. </w:t>
      </w:r>
    </w:p>
    <w:p w:rsidR="00BA60E2" w:rsidRPr="00BA60E2" w:rsidRDefault="009E363F" w:rsidP="00BA60E2">
      <w:pPr>
        <w:pStyle w:val="a8"/>
        <w:spacing w:after="0"/>
        <w:ind w:left="0" w:firstLine="709"/>
        <w:jc w:val="both"/>
        <w:rPr>
          <w:rFonts w:ascii="Times New Roman" w:hAnsi="Times New Roman"/>
          <w:sz w:val="24"/>
          <w:szCs w:val="24"/>
        </w:rPr>
      </w:pPr>
      <w:r w:rsidRPr="0080159B">
        <w:rPr>
          <w:rFonts w:ascii="Times New Roman" w:hAnsi="Times New Roman"/>
          <w:sz w:val="24"/>
          <w:szCs w:val="24"/>
        </w:rPr>
        <w:t>7.9. Перед подписанием заявления о присоединении к настоящему договору, «Клиент» обязан ознакомиться с условиями настоящего договора ( при возникновении вопросов</w:t>
      </w:r>
      <w:proofErr w:type="gramStart"/>
      <w:r w:rsidRPr="0080159B">
        <w:rPr>
          <w:rFonts w:ascii="Times New Roman" w:hAnsi="Times New Roman"/>
          <w:sz w:val="24"/>
          <w:szCs w:val="24"/>
        </w:rPr>
        <w:t xml:space="preserve"> ,</w:t>
      </w:r>
      <w:proofErr w:type="gramEnd"/>
      <w:r w:rsidRPr="0080159B">
        <w:rPr>
          <w:rFonts w:ascii="Times New Roman" w:hAnsi="Times New Roman"/>
          <w:sz w:val="24"/>
          <w:szCs w:val="24"/>
        </w:rPr>
        <w:t xml:space="preserve"> связанных с исполнением сторонами обязательств либо осуществления сторонами прав, предусмотренных </w:t>
      </w:r>
      <w:r w:rsidRPr="0080159B">
        <w:rPr>
          <w:rFonts w:ascii="Times New Roman" w:hAnsi="Times New Roman"/>
          <w:sz w:val="24"/>
          <w:szCs w:val="24"/>
        </w:rPr>
        <w:lastRenderedPageBreak/>
        <w:t xml:space="preserve">законом и настоящим договором, либо иных вопросов по существу оказания услуг «Фитнес Клубом», «Клиент» имеет право получить ответы у администрации «Исполнителя») , с Правилами Фитнес клуба, медицинскими противопоказаниями, и иной информацией, предусмотренной п. </w:t>
      </w:r>
      <w:r w:rsidR="00BA60E2" w:rsidRPr="00BA60E2">
        <w:rPr>
          <w:rFonts w:ascii="Times New Roman" w:hAnsi="Times New Roman"/>
          <w:sz w:val="24"/>
          <w:szCs w:val="24"/>
        </w:rPr>
        <w:t>7.10 н</w:t>
      </w:r>
      <w:r w:rsidRPr="00BA60E2">
        <w:rPr>
          <w:rFonts w:ascii="Times New Roman" w:hAnsi="Times New Roman"/>
          <w:sz w:val="24"/>
          <w:szCs w:val="24"/>
        </w:rPr>
        <w:t xml:space="preserve">астоящего договора. </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7.9.1.</w:t>
      </w:r>
      <w:r w:rsidR="008D5A2D">
        <w:rPr>
          <w:rFonts w:ascii="Times New Roman" w:hAnsi="Times New Roman"/>
          <w:sz w:val="24"/>
          <w:szCs w:val="24"/>
        </w:rPr>
        <w:t xml:space="preserve"> </w:t>
      </w:r>
      <w:r w:rsidRPr="0080159B">
        <w:rPr>
          <w:rFonts w:ascii="Times New Roman" w:hAnsi="Times New Roman"/>
          <w:sz w:val="24"/>
          <w:szCs w:val="24"/>
        </w:rPr>
        <w:t xml:space="preserve">Подписывая Заявление, «Клиент» подтверждает, что </w:t>
      </w:r>
      <w:proofErr w:type="gramStart"/>
      <w:r w:rsidRPr="0080159B">
        <w:rPr>
          <w:rFonts w:ascii="Times New Roman" w:hAnsi="Times New Roman"/>
          <w:sz w:val="24"/>
          <w:szCs w:val="24"/>
        </w:rPr>
        <w:t>ознакомился</w:t>
      </w:r>
      <w:proofErr w:type="gramEnd"/>
      <w:r w:rsidRPr="0080159B">
        <w:rPr>
          <w:rFonts w:ascii="Times New Roman" w:hAnsi="Times New Roman"/>
          <w:sz w:val="24"/>
          <w:szCs w:val="24"/>
        </w:rPr>
        <w:t xml:space="preserve">/ознакомилась с условиями настоящего Договора, «Правилами клуба» (в том числе: «Правилами посещения клуба»), осуществляющего деятельность под товарным знаком </w:t>
      </w:r>
      <w:r w:rsidR="008D5A2D">
        <w:rPr>
          <w:rFonts w:ascii="Times New Roman" w:hAnsi="Times New Roman"/>
          <w:sz w:val="24"/>
          <w:szCs w:val="24"/>
        </w:rPr>
        <w:t>«</w:t>
      </w:r>
      <w:proofErr w:type="spellStart"/>
      <w:r w:rsidR="008D5A2D">
        <w:rPr>
          <w:rFonts w:ascii="Times New Roman" w:hAnsi="Times New Roman"/>
          <w:sz w:val="24"/>
          <w:szCs w:val="24"/>
        </w:rPr>
        <w:t>Энерджи</w:t>
      </w:r>
      <w:proofErr w:type="spellEnd"/>
      <w:r w:rsidR="008D5A2D">
        <w:rPr>
          <w:rFonts w:ascii="Times New Roman" w:hAnsi="Times New Roman"/>
          <w:sz w:val="24"/>
          <w:szCs w:val="24"/>
        </w:rPr>
        <w:t xml:space="preserve"> порт», </w:t>
      </w:r>
      <w:r w:rsidRPr="0080159B">
        <w:rPr>
          <w:rFonts w:ascii="Times New Roman" w:hAnsi="Times New Roman"/>
          <w:sz w:val="24"/>
          <w:szCs w:val="24"/>
        </w:rPr>
        <w:t>«</w:t>
      </w:r>
      <w:r w:rsidR="008D5A2D">
        <w:rPr>
          <w:rFonts w:ascii="Times New Roman" w:hAnsi="Times New Roman"/>
          <w:sz w:val="24"/>
          <w:szCs w:val="24"/>
        </w:rPr>
        <w:t>Гольфстрим</w:t>
      </w:r>
      <w:r w:rsidRPr="0080159B">
        <w:rPr>
          <w:rFonts w:ascii="Times New Roman" w:hAnsi="Times New Roman"/>
          <w:sz w:val="24"/>
          <w:szCs w:val="24"/>
        </w:rPr>
        <w:t xml:space="preserve">», и </w:t>
      </w:r>
      <w:proofErr w:type="gramStart"/>
      <w:r w:rsidRPr="0080159B">
        <w:rPr>
          <w:rFonts w:ascii="Times New Roman" w:hAnsi="Times New Roman"/>
          <w:sz w:val="24"/>
          <w:szCs w:val="24"/>
        </w:rPr>
        <w:t>согласен</w:t>
      </w:r>
      <w:proofErr w:type="gramEnd"/>
      <w:r w:rsidRPr="0080159B">
        <w:rPr>
          <w:rFonts w:ascii="Times New Roman" w:hAnsi="Times New Roman"/>
          <w:sz w:val="24"/>
          <w:szCs w:val="24"/>
        </w:rPr>
        <w:t xml:space="preserve">/согласна их выполнять, «Клиент» не имеет медицинских и иных противопоказаний для посещения «Фитнес клуба» и получения «услуг», «Дополнительных услуг». При наличии противопоказаний, «Клиент» обязуется указать такие противопоказания в Заявлении и не пользоваться услугами и не выполнять действия, которые ему противопоказаны. </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7.10. </w:t>
      </w:r>
      <w:proofErr w:type="gramStart"/>
      <w:r w:rsidRPr="0080159B">
        <w:rPr>
          <w:rFonts w:ascii="Times New Roman" w:hAnsi="Times New Roman"/>
          <w:sz w:val="24"/>
          <w:szCs w:val="24"/>
        </w:rPr>
        <w:t>При заключении настоящего договора услуг, «Клиенту» предоставлена информация о: - медицинских противопоказаниях для выбранного «Клиентом» вида услуг; - правилах поведения в «Фитнес клубе»;</w:t>
      </w:r>
      <w:r w:rsidR="008D5A2D">
        <w:rPr>
          <w:rFonts w:ascii="Times New Roman" w:hAnsi="Times New Roman"/>
          <w:sz w:val="24"/>
          <w:szCs w:val="24"/>
        </w:rPr>
        <w:t xml:space="preserve"> </w:t>
      </w:r>
      <w:r w:rsidRPr="0080159B">
        <w:rPr>
          <w:rFonts w:ascii="Times New Roman" w:hAnsi="Times New Roman"/>
          <w:sz w:val="24"/>
          <w:szCs w:val="24"/>
        </w:rPr>
        <w:t>- о соблюдении правил техники безопасности; - правилах поведения на территории «Фитнес клуба» с целью предупреждения нарушений установленных Правил и снижения риска травматизма при оказании услуги; - о правилах личной безопасности; - об особенностях выбранного вида услуг;</w:t>
      </w:r>
      <w:proofErr w:type="gramEnd"/>
      <w:r w:rsidRPr="0080159B">
        <w:rPr>
          <w:rFonts w:ascii="Times New Roman" w:hAnsi="Times New Roman"/>
          <w:sz w:val="24"/>
          <w:szCs w:val="24"/>
        </w:rPr>
        <w:t xml:space="preserve"> - о порядке и правилах оказания выбранного вида услуг; - о факторах риска для здоровья, исходя из выбранного вида услуг; - о полноте и правильности заполнения обязательных документов </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7.10.1. Только после полного ознакомления с настоящим договором, а так же иной обязательной информацией, указанной в </w:t>
      </w:r>
      <w:proofErr w:type="spellStart"/>
      <w:r w:rsidRPr="0080159B">
        <w:rPr>
          <w:rFonts w:ascii="Times New Roman" w:hAnsi="Times New Roman"/>
          <w:sz w:val="24"/>
          <w:szCs w:val="24"/>
        </w:rPr>
        <w:t>п.п</w:t>
      </w:r>
      <w:proofErr w:type="spellEnd"/>
      <w:r w:rsidRPr="0080159B">
        <w:rPr>
          <w:rFonts w:ascii="Times New Roman" w:hAnsi="Times New Roman"/>
          <w:sz w:val="24"/>
          <w:szCs w:val="24"/>
        </w:rPr>
        <w:t xml:space="preserve">. 3.1.4. , 7.9.1., 7.10 настоящего договора и отсутствия каких либо разногласий, при полном согласии со всеми условиями договора и требованиями, </w:t>
      </w:r>
      <w:proofErr w:type="spellStart"/>
      <w:r w:rsidRPr="0080159B">
        <w:rPr>
          <w:rFonts w:ascii="Times New Roman" w:hAnsi="Times New Roman"/>
          <w:sz w:val="24"/>
          <w:szCs w:val="24"/>
        </w:rPr>
        <w:t>предьявляемыми</w:t>
      </w:r>
      <w:proofErr w:type="spellEnd"/>
      <w:r w:rsidRPr="0080159B">
        <w:rPr>
          <w:rFonts w:ascii="Times New Roman" w:hAnsi="Times New Roman"/>
          <w:sz w:val="24"/>
          <w:szCs w:val="24"/>
        </w:rPr>
        <w:t xml:space="preserve"> Исполнителем к «Клиенту»</w:t>
      </w:r>
      <w:proofErr w:type="gramStart"/>
      <w:r w:rsidRPr="0080159B">
        <w:rPr>
          <w:rFonts w:ascii="Times New Roman" w:hAnsi="Times New Roman"/>
          <w:sz w:val="24"/>
          <w:szCs w:val="24"/>
        </w:rPr>
        <w:t xml:space="preserve"> ,</w:t>
      </w:r>
      <w:proofErr w:type="gramEnd"/>
      <w:r w:rsidRPr="0080159B">
        <w:rPr>
          <w:rFonts w:ascii="Times New Roman" w:hAnsi="Times New Roman"/>
          <w:sz w:val="24"/>
          <w:szCs w:val="24"/>
        </w:rPr>
        <w:t xml:space="preserve"> при отсутствии противопоказаний для получения выбранного вида получения услуг, «Клиент» в заявлении о присоединении и заключении договора ( Приложение А) подтверждает, что ему разъяснены все вышеперечисленные нормы и правила, положения настоящего договора, получена информация, </w:t>
      </w:r>
      <w:proofErr w:type="gramStart"/>
      <w:r w:rsidRPr="0080159B">
        <w:rPr>
          <w:rFonts w:ascii="Times New Roman" w:hAnsi="Times New Roman"/>
          <w:sz w:val="24"/>
          <w:szCs w:val="24"/>
        </w:rPr>
        <w:t>указанная</w:t>
      </w:r>
      <w:proofErr w:type="gramEnd"/>
      <w:r w:rsidRPr="0080159B">
        <w:rPr>
          <w:rFonts w:ascii="Times New Roman" w:hAnsi="Times New Roman"/>
          <w:sz w:val="24"/>
          <w:szCs w:val="24"/>
        </w:rPr>
        <w:t xml:space="preserve"> в том числе в п. 1.2. настоящего договора, переданы документы, указанные в приложении к настоящему договору. </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7.11. Услуги, включенные в карту: 1. Посещение тренажерного зала 2. Посещение групповых залов (согласно расписанию) 3. Посещение бассейна: </w:t>
      </w:r>
      <w:proofErr w:type="spellStart"/>
      <w:r w:rsidRPr="0080159B">
        <w:rPr>
          <w:rFonts w:ascii="Times New Roman" w:hAnsi="Times New Roman"/>
          <w:sz w:val="24"/>
          <w:szCs w:val="24"/>
        </w:rPr>
        <w:t>аква</w:t>
      </w:r>
      <w:proofErr w:type="spellEnd"/>
      <w:r w:rsidRPr="0080159B">
        <w:rPr>
          <w:rFonts w:ascii="Times New Roman" w:hAnsi="Times New Roman"/>
          <w:sz w:val="24"/>
          <w:szCs w:val="24"/>
        </w:rPr>
        <w:t>-аэробика (согласно расписанию),</w:t>
      </w:r>
      <w:r w:rsidR="00121C47">
        <w:rPr>
          <w:rFonts w:ascii="Times New Roman" w:hAnsi="Times New Roman"/>
          <w:sz w:val="24"/>
          <w:szCs w:val="24"/>
        </w:rPr>
        <w:t xml:space="preserve"> плавание с тренером (согласно расписанию)</w:t>
      </w:r>
      <w:r w:rsidRPr="0080159B">
        <w:rPr>
          <w:rFonts w:ascii="Times New Roman" w:hAnsi="Times New Roman"/>
          <w:sz w:val="24"/>
          <w:szCs w:val="24"/>
        </w:rPr>
        <w:t xml:space="preserve"> свободное плавание; саун</w:t>
      </w:r>
      <w:r w:rsidR="00121C47">
        <w:rPr>
          <w:rFonts w:ascii="Times New Roman" w:hAnsi="Times New Roman"/>
          <w:sz w:val="24"/>
          <w:szCs w:val="24"/>
        </w:rPr>
        <w:t>ы.</w:t>
      </w:r>
      <w:r w:rsidRPr="0080159B">
        <w:rPr>
          <w:rFonts w:ascii="Times New Roman" w:hAnsi="Times New Roman"/>
          <w:sz w:val="24"/>
          <w:szCs w:val="24"/>
        </w:rPr>
        <w:t xml:space="preserve"> Период посещения: свободное посещение в периоде срока действия Клубной карты. </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7.12. Мобильное приложение. </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7.12.1. «Клиент» вправе осуществлять оплату и бронирование услуг, обмен информационными сообщениями с тренерским составом посредством мобильного приложения, предоставляемого Исполнителем. </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7.12.2. Информация, указанная в п.7.12.1., переданная «Клиентом» Исполнителю посредством мобильного приложения, равнозначна его волеизъявлению в письменной форме и является основанием для совершения Исполнителем соответствующих действий. Приложение к договору: </w:t>
      </w:r>
    </w:p>
    <w:p w:rsidR="00BA60E2"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1. Заявление на заключение договора Приложение А.</w:t>
      </w:r>
    </w:p>
    <w:p w:rsidR="006B2A84" w:rsidRDefault="006B2A84" w:rsidP="0080159B">
      <w:pPr>
        <w:pStyle w:val="a8"/>
        <w:spacing w:after="0"/>
        <w:ind w:left="0" w:firstLine="709"/>
        <w:jc w:val="both"/>
        <w:rPr>
          <w:rFonts w:ascii="Times New Roman" w:hAnsi="Times New Roman"/>
          <w:sz w:val="24"/>
          <w:szCs w:val="24"/>
        </w:rPr>
      </w:pPr>
      <w:r>
        <w:rPr>
          <w:rFonts w:ascii="Times New Roman" w:hAnsi="Times New Roman"/>
          <w:sz w:val="24"/>
          <w:szCs w:val="24"/>
        </w:rPr>
        <w:t>2. Правила нахождения детей на территории спортивного комплекса «Гольфстрим». Приложение № 1.</w:t>
      </w:r>
    </w:p>
    <w:p w:rsidR="00BA60E2" w:rsidRDefault="006B2A84" w:rsidP="0080159B">
      <w:pPr>
        <w:pStyle w:val="a8"/>
        <w:spacing w:after="0"/>
        <w:ind w:left="0" w:firstLine="709"/>
        <w:jc w:val="both"/>
        <w:rPr>
          <w:rFonts w:ascii="Times New Roman" w:hAnsi="Times New Roman"/>
          <w:sz w:val="24"/>
          <w:szCs w:val="24"/>
        </w:rPr>
      </w:pPr>
      <w:r>
        <w:rPr>
          <w:rFonts w:ascii="Times New Roman" w:hAnsi="Times New Roman"/>
          <w:sz w:val="24"/>
          <w:szCs w:val="24"/>
        </w:rPr>
        <w:t xml:space="preserve"> 3</w:t>
      </w:r>
      <w:r w:rsidR="009E363F" w:rsidRPr="0080159B">
        <w:rPr>
          <w:rFonts w:ascii="Times New Roman" w:hAnsi="Times New Roman"/>
          <w:sz w:val="24"/>
          <w:szCs w:val="24"/>
        </w:rPr>
        <w:t xml:space="preserve">. Правила посещения и поведения клиентов в «Фитнес </w:t>
      </w:r>
      <w:proofErr w:type="gramStart"/>
      <w:r w:rsidR="009E363F" w:rsidRPr="0080159B">
        <w:rPr>
          <w:rFonts w:ascii="Times New Roman" w:hAnsi="Times New Roman"/>
          <w:sz w:val="24"/>
          <w:szCs w:val="24"/>
        </w:rPr>
        <w:t>клубе</w:t>
      </w:r>
      <w:proofErr w:type="gramEnd"/>
      <w:r w:rsidR="009E363F" w:rsidRPr="0080159B">
        <w:rPr>
          <w:rFonts w:ascii="Times New Roman" w:hAnsi="Times New Roman"/>
          <w:sz w:val="24"/>
          <w:szCs w:val="24"/>
        </w:rPr>
        <w:t xml:space="preserve">». Приложение №2 </w:t>
      </w:r>
    </w:p>
    <w:p w:rsidR="00BA60E2" w:rsidRDefault="006B2A84" w:rsidP="0080159B">
      <w:pPr>
        <w:pStyle w:val="a8"/>
        <w:spacing w:after="0"/>
        <w:ind w:left="0" w:firstLine="709"/>
        <w:jc w:val="both"/>
        <w:rPr>
          <w:rFonts w:ascii="Times New Roman" w:hAnsi="Times New Roman"/>
          <w:sz w:val="24"/>
          <w:szCs w:val="24"/>
        </w:rPr>
      </w:pPr>
      <w:r>
        <w:rPr>
          <w:rFonts w:ascii="Times New Roman" w:hAnsi="Times New Roman"/>
          <w:sz w:val="24"/>
          <w:szCs w:val="24"/>
        </w:rPr>
        <w:t>4</w:t>
      </w:r>
      <w:r w:rsidR="009E363F" w:rsidRPr="0080159B">
        <w:rPr>
          <w:rFonts w:ascii="Times New Roman" w:hAnsi="Times New Roman"/>
          <w:sz w:val="24"/>
          <w:szCs w:val="24"/>
        </w:rPr>
        <w:t xml:space="preserve">. Перечень медицинских противопоказаний для занятий в «Фитнес </w:t>
      </w:r>
      <w:proofErr w:type="gramStart"/>
      <w:r w:rsidR="009E363F" w:rsidRPr="0080159B">
        <w:rPr>
          <w:rFonts w:ascii="Times New Roman" w:hAnsi="Times New Roman"/>
          <w:sz w:val="24"/>
          <w:szCs w:val="24"/>
        </w:rPr>
        <w:t>клубе</w:t>
      </w:r>
      <w:proofErr w:type="gramEnd"/>
      <w:r w:rsidR="009E363F" w:rsidRPr="0080159B">
        <w:rPr>
          <w:rFonts w:ascii="Times New Roman" w:hAnsi="Times New Roman"/>
          <w:sz w:val="24"/>
          <w:szCs w:val="24"/>
        </w:rPr>
        <w:t xml:space="preserve">». Приложение №3 </w:t>
      </w:r>
    </w:p>
    <w:p w:rsidR="00121C47"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4. Акт приема-передачи браслета. «Исполнитель»: </w:t>
      </w:r>
      <w:proofErr w:type="gramStart"/>
      <w:r w:rsidRPr="0080159B">
        <w:rPr>
          <w:rFonts w:ascii="Times New Roman" w:hAnsi="Times New Roman"/>
          <w:sz w:val="24"/>
          <w:szCs w:val="24"/>
        </w:rPr>
        <w:t>ООО «</w:t>
      </w:r>
      <w:proofErr w:type="spellStart"/>
      <w:r w:rsidR="00121C47">
        <w:rPr>
          <w:rFonts w:ascii="Times New Roman" w:hAnsi="Times New Roman"/>
          <w:sz w:val="24"/>
          <w:szCs w:val="24"/>
        </w:rPr>
        <w:t>Энерджи</w:t>
      </w:r>
      <w:proofErr w:type="spellEnd"/>
      <w:r w:rsidR="00121C47">
        <w:rPr>
          <w:rFonts w:ascii="Times New Roman" w:hAnsi="Times New Roman"/>
          <w:sz w:val="24"/>
          <w:szCs w:val="24"/>
        </w:rPr>
        <w:t xml:space="preserve"> порт»</w:t>
      </w:r>
      <w:r w:rsidRPr="0080159B">
        <w:rPr>
          <w:rFonts w:ascii="Times New Roman" w:hAnsi="Times New Roman"/>
          <w:sz w:val="24"/>
          <w:szCs w:val="24"/>
        </w:rPr>
        <w:t xml:space="preserve"> Юридический адрес: </w:t>
      </w:r>
      <w:r w:rsidR="00121C47">
        <w:rPr>
          <w:rFonts w:ascii="Times New Roman" w:hAnsi="Times New Roman"/>
          <w:sz w:val="24"/>
          <w:szCs w:val="24"/>
        </w:rPr>
        <w:t>183052, г. Мурманск, ул. Героев Рыбачьего, д. 2</w:t>
      </w:r>
      <w:proofErr w:type="gramEnd"/>
    </w:p>
    <w:p w:rsidR="009E363F" w:rsidRDefault="009E363F" w:rsidP="0080159B">
      <w:pPr>
        <w:pStyle w:val="a8"/>
        <w:spacing w:after="0"/>
        <w:ind w:left="0" w:firstLine="709"/>
        <w:jc w:val="both"/>
        <w:rPr>
          <w:rFonts w:ascii="Times New Roman" w:hAnsi="Times New Roman"/>
          <w:sz w:val="24"/>
          <w:szCs w:val="24"/>
        </w:rPr>
      </w:pPr>
      <w:r w:rsidRPr="0080159B">
        <w:rPr>
          <w:rFonts w:ascii="Times New Roman" w:hAnsi="Times New Roman"/>
          <w:sz w:val="24"/>
          <w:szCs w:val="24"/>
        </w:rPr>
        <w:t xml:space="preserve"> Генеральный директор </w:t>
      </w:r>
      <w:r w:rsidR="00121C47">
        <w:rPr>
          <w:rFonts w:ascii="Times New Roman" w:hAnsi="Times New Roman"/>
          <w:sz w:val="24"/>
          <w:szCs w:val="24"/>
        </w:rPr>
        <w:t>Стеценко Наталья Викторовна</w:t>
      </w:r>
    </w:p>
    <w:p w:rsidR="00CD5A53" w:rsidRPr="006E1A99" w:rsidRDefault="00CD5A53" w:rsidP="006E1A99">
      <w:pPr>
        <w:spacing w:after="0"/>
        <w:rPr>
          <w:rFonts w:ascii="Times New Roman" w:hAnsi="Times New Roman"/>
          <w:sz w:val="24"/>
          <w:szCs w:val="24"/>
        </w:rPr>
      </w:pPr>
      <w:bookmarkStart w:id="0" w:name="_GoBack"/>
      <w:bookmarkEnd w:id="0"/>
    </w:p>
    <w:sectPr w:rsidR="00CD5A53" w:rsidRPr="006E1A99" w:rsidSect="002F4A49">
      <w:pgSz w:w="11906" w:h="16838"/>
      <w:pgMar w:top="851" w:right="56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B1" w:rsidRDefault="00783EB1" w:rsidP="00783EB1">
      <w:pPr>
        <w:spacing w:after="0" w:line="240" w:lineRule="auto"/>
      </w:pPr>
      <w:r>
        <w:separator/>
      </w:r>
    </w:p>
  </w:endnote>
  <w:endnote w:type="continuationSeparator" w:id="0">
    <w:p w:rsidR="00783EB1" w:rsidRDefault="00783EB1" w:rsidP="0078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B1" w:rsidRDefault="00783EB1" w:rsidP="00783EB1">
      <w:pPr>
        <w:spacing w:after="0" w:line="240" w:lineRule="auto"/>
      </w:pPr>
      <w:r>
        <w:separator/>
      </w:r>
    </w:p>
  </w:footnote>
  <w:footnote w:type="continuationSeparator" w:id="0">
    <w:p w:rsidR="00783EB1" w:rsidRDefault="00783EB1" w:rsidP="00783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26E8"/>
    <w:multiLevelType w:val="hybridMultilevel"/>
    <w:tmpl w:val="E4DEB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60C50"/>
    <w:multiLevelType w:val="hybridMultilevel"/>
    <w:tmpl w:val="8EA8251C"/>
    <w:lvl w:ilvl="0" w:tplc="9AF06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D30510"/>
    <w:multiLevelType w:val="hybridMultilevel"/>
    <w:tmpl w:val="81588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1F60E7"/>
    <w:multiLevelType w:val="hybridMultilevel"/>
    <w:tmpl w:val="8038767A"/>
    <w:lvl w:ilvl="0" w:tplc="1010AE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5A32B7"/>
    <w:multiLevelType w:val="hybridMultilevel"/>
    <w:tmpl w:val="EA94C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B4"/>
    <w:rsid w:val="000008C2"/>
    <w:rsid w:val="00006F15"/>
    <w:rsid w:val="00013B11"/>
    <w:rsid w:val="00020D64"/>
    <w:rsid w:val="000254F5"/>
    <w:rsid w:val="00030DF7"/>
    <w:rsid w:val="00034709"/>
    <w:rsid w:val="00036143"/>
    <w:rsid w:val="000467A0"/>
    <w:rsid w:val="000516D8"/>
    <w:rsid w:val="00067BB1"/>
    <w:rsid w:val="00076038"/>
    <w:rsid w:val="000967B5"/>
    <w:rsid w:val="000A2F89"/>
    <w:rsid w:val="000A4EDD"/>
    <w:rsid w:val="000C067A"/>
    <w:rsid w:val="000C0C81"/>
    <w:rsid w:val="000C5A76"/>
    <w:rsid w:val="000C6247"/>
    <w:rsid w:val="000D060B"/>
    <w:rsid w:val="000D5EBB"/>
    <w:rsid w:val="000E66BC"/>
    <w:rsid w:val="000E6DE3"/>
    <w:rsid w:val="000F5673"/>
    <w:rsid w:val="00121C47"/>
    <w:rsid w:val="00127B77"/>
    <w:rsid w:val="0014048F"/>
    <w:rsid w:val="00142749"/>
    <w:rsid w:val="001465DF"/>
    <w:rsid w:val="00146C9F"/>
    <w:rsid w:val="001579B9"/>
    <w:rsid w:val="0016032A"/>
    <w:rsid w:val="0016354C"/>
    <w:rsid w:val="00180C0D"/>
    <w:rsid w:val="001824E2"/>
    <w:rsid w:val="00191C1B"/>
    <w:rsid w:val="001A3810"/>
    <w:rsid w:val="001A463D"/>
    <w:rsid w:val="001B3464"/>
    <w:rsid w:val="001B4A84"/>
    <w:rsid w:val="001C0220"/>
    <w:rsid w:val="001C02FB"/>
    <w:rsid w:val="001D12AB"/>
    <w:rsid w:val="001D39F5"/>
    <w:rsid w:val="001D3DBE"/>
    <w:rsid w:val="001D69E2"/>
    <w:rsid w:val="001D717A"/>
    <w:rsid w:val="001F748D"/>
    <w:rsid w:val="00205C3C"/>
    <w:rsid w:val="00214084"/>
    <w:rsid w:val="00217E2C"/>
    <w:rsid w:val="00221481"/>
    <w:rsid w:val="00230CA9"/>
    <w:rsid w:val="00243CC8"/>
    <w:rsid w:val="00246431"/>
    <w:rsid w:val="002574EA"/>
    <w:rsid w:val="002648A2"/>
    <w:rsid w:val="0026491C"/>
    <w:rsid w:val="00265985"/>
    <w:rsid w:val="002711BE"/>
    <w:rsid w:val="002740EF"/>
    <w:rsid w:val="00275A9E"/>
    <w:rsid w:val="002761AA"/>
    <w:rsid w:val="00283152"/>
    <w:rsid w:val="00287484"/>
    <w:rsid w:val="002A155F"/>
    <w:rsid w:val="002A6F67"/>
    <w:rsid w:val="002B1306"/>
    <w:rsid w:val="002C3AD6"/>
    <w:rsid w:val="002D6231"/>
    <w:rsid w:val="002D6D9C"/>
    <w:rsid w:val="002D7B83"/>
    <w:rsid w:val="002E0477"/>
    <w:rsid w:val="002E0786"/>
    <w:rsid w:val="002E25BF"/>
    <w:rsid w:val="002E57C2"/>
    <w:rsid w:val="002F1DF3"/>
    <w:rsid w:val="002F3D28"/>
    <w:rsid w:val="002F4899"/>
    <w:rsid w:val="002F4A49"/>
    <w:rsid w:val="00307F1C"/>
    <w:rsid w:val="00314A20"/>
    <w:rsid w:val="00316B70"/>
    <w:rsid w:val="003341EF"/>
    <w:rsid w:val="00345037"/>
    <w:rsid w:val="003521F8"/>
    <w:rsid w:val="00353FE2"/>
    <w:rsid w:val="00361781"/>
    <w:rsid w:val="00373504"/>
    <w:rsid w:val="003753AF"/>
    <w:rsid w:val="00384B23"/>
    <w:rsid w:val="003B38B4"/>
    <w:rsid w:val="003B5E1F"/>
    <w:rsid w:val="003C7D44"/>
    <w:rsid w:val="003F08E1"/>
    <w:rsid w:val="003F2972"/>
    <w:rsid w:val="004043E8"/>
    <w:rsid w:val="00407119"/>
    <w:rsid w:val="00424909"/>
    <w:rsid w:val="00427F85"/>
    <w:rsid w:val="00434F7D"/>
    <w:rsid w:val="00441E0E"/>
    <w:rsid w:val="004458A9"/>
    <w:rsid w:val="00451452"/>
    <w:rsid w:val="00461CA7"/>
    <w:rsid w:val="00473878"/>
    <w:rsid w:val="004742EE"/>
    <w:rsid w:val="00487AEF"/>
    <w:rsid w:val="00491163"/>
    <w:rsid w:val="004A09F3"/>
    <w:rsid w:val="004A1A58"/>
    <w:rsid w:val="004A3A0D"/>
    <w:rsid w:val="004A767A"/>
    <w:rsid w:val="004B06BB"/>
    <w:rsid w:val="004B10F5"/>
    <w:rsid w:val="004B6D4A"/>
    <w:rsid w:val="004D5F46"/>
    <w:rsid w:val="004D6A80"/>
    <w:rsid w:val="004E0C0F"/>
    <w:rsid w:val="004E453D"/>
    <w:rsid w:val="0051317E"/>
    <w:rsid w:val="005179F5"/>
    <w:rsid w:val="00522C7A"/>
    <w:rsid w:val="005319D0"/>
    <w:rsid w:val="00553363"/>
    <w:rsid w:val="00556DD8"/>
    <w:rsid w:val="005679EF"/>
    <w:rsid w:val="00571609"/>
    <w:rsid w:val="00581462"/>
    <w:rsid w:val="00585120"/>
    <w:rsid w:val="0059045B"/>
    <w:rsid w:val="005932A8"/>
    <w:rsid w:val="00593D92"/>
    <w:rsid w:val="00596BD4"/>
    <w:rsid w:val="005B12E2"/>
    <w:rsid w:val="005D412D"/>
    <w:rsid w:val="005E22AA"/>
    <w:rsid w:val="0060446C"/>
    <w:rsid w:val="0061308A"/>
    <w:rsid w:val="00620524"/>
    <w:rsid w:val="00635109"/>
    <w:rsid w:val="00636967"/>
    <w:rsid w:val="006537A6"/>
    <w:rsid w:val="00655811"/>
    <w:rsid w:val="00664410"/>
    <w:rsid w:val="006812BC"/>
    <w:rsid w:val="00681377"/>
    <w:rsid w:val="006B2955"/>
    <w:rsid w:val="006B2A84"/>
    <w:rsid w:val="006B77A8"/>
    <w:rsid w:val="006C00CE"/>
    <w:rsid w:val="006C29E6"/>
    <w:rsid w:val="006C4AE2"/>
    <w:rsid w:val="006C73B4"/>
    <w:rsid w:val="006D4050"/>
    <w:rsid w:val="006D428F"/>
    <w:rsid w:val="006D575A"/>
    <w:rsid w:val="006E1A99"/>
    <w:rsid w:val="006F5547"/>
    <w:rsid w:val="0071647D"/>
    <w:rsid w:val="00726D16"/>
    <w:rsid w:val="00726D5F"/>
    <w:rsid w:val="00746286"/>
    <w:rsid w:val="00747047"/>
    <w:rsid w:val="007600B7"/>
    <w:rsid w:val="00772896"/>
    <w:rsid w:val="007749A4"/>
    <w:rsid w:val="00775F42"/>
    <w:rsid w:val="00783EB1"/>
    <w:rsid w:val="007916BC"/>
    <w:rsid w:val="007B29BE"/>
    <w:rsid w:val="007C50AF"/>
    <w:rsid w:val="007D52CB"/>
    <w:rsid w:val="0080159B"/>
    <w:rsid w:val="00803C26"/>
    <w:rsid w:val="00807EFC"/>
    <w:rsid w:val="00815333"/>
    <w:rsid w:val="00825E53"/>
    <w:rsid w:val="00831F77"/>
    <w:rsid w:val="00832D60"/>
    <w:rsid w:val="00837EE8"/>
    <w:rsid w:val="00847B07"/>
    <w:rsid w:val="00862062"/>
    <w:rsid w:val="00864345"/>
    <w:rsid w:val="00870E00"/>
    <w:rsid w:val="008749DC"/>
    <w:rsid w:val="008812C2"/>
    <w:rsid w:val="00881520"/>
    <w:rsid w:val="00883544"/>
    <w:rsid w:val="00884910"/>
    <w:rsid w:val="00894FD1"/>
    <w:rsid w:val="00897D5F"/>
    <w:rsid w:val="008A4B4C"/>
    <w:rsid w:val="008C7E4B"/>
    <w:rsid w:val="008D5A2D"/>
    <w:rsid w:val="008E297B"/>
    <w:rsid w:val="008F1F40"/>
    <w:rsid w:val="008F5BE8"/>
    <w:rsid w:val="0090369E"/>
    <w:rsid w:val="00904B51"/>
    <w:rsid w:val="009111E0"/>
    <w:rsid w:val="00912F14"/>
    <w:rsid w:val="00914B28"/>
    <w:rsid w:val="00917B62"/>
    <w:rsid w:val="0094375F"/>
    <w:rsid w:val="0095350C"/>
    <w:rsid w:val="00955224"/>
    <w:rsid w:val="00957300"/>
    <w:rsid w:val="00961B13"/>
    <w:rsid w:val="00964916"/>
    <w:rsid w:val="009764E5"/>
    <w:rsid w:val="00976E5A"/>
    <w:rsid w:val="00981325"/>
    <w:rsid w:val="00987BF2"/>
    <w:rsid w:val="009A2BF2"/>
    <w:rsid w:val="009B4FB0"/>
    <w:rsid w:val="009B6C53"/>
    <w:rsid w:val="009B7F3B"/>
    <w:rsid w:val="009C2A02"/>
    <w:rsid w:val="009C5F18"/>
    <w:rsid w:val="009D093B"/>
    <w:rsid w:val="009E3452"/>
    <w:rsid w:val="009E363F"/>
    <w:rsid w:val="00A17127"/>
    <w:rsid w:val="00A252A3"/>
    <w:rsid w:val="00A268F5"/>
    <w:rsid w:val="00A27CDE"/>
    <w:rsid w:val="00A450D7"/>
    <w:rsid w:val="00A627B5"/>
    <w:rsid w:val="00A64C68"/>
    <w:rsid w:val="00A91317"/>
    <w:rsid w:val="00A92C82"/>
    <w:rsid w:val="00A9391C"/>
    <w:rsid w:val="00A95210"/>
    <w:rsid w:val="00A97AFE"/>
    <w:rsid w:val="00AB63EF"/>
    <w:rsid w:val="00AE0294"/>
    <w:rsid w:val="00AE2411"/>
    <w:rsid w:val="00AE5CDF"/>
    <w:rsid w:val="00AF046D"/>
    <w:rsid w:val="00AF59B4"/>
    <w:rsid w:val="00B14242"/>
    <w:rsid w:val="00B21816"/>
    <w:rsid w:val="00B21B38"/>
    <w:rsid w:val="00B21C00"/>
    <w:rsid w:val="00B30740"/>
    <w:rsid w:val="00B37B00"/>
    <w:rsid w:val="00B510C2"/>
    <w:rsid w:val="00B62347"/>
    <w:rsid w:val="00B674AF"/>
    <w:rsid w:val="00B8437D"/>
    <w:rsid w:val="00BA60E2"/>
    <w:rsid w:val="00BB0EAF"/>
    <w:rsid w:val="00BB2A9B"/>
    <w:rsid w:val="00BB3885"/>
    <w:rsid w:val="00BC4DB2"/>
    <w:rsid w:val="00BD23CD"/>
    <w:rsid w:val="00BD39AF"/>
    <w:rsid w:val="00BE0337"/>
    <w:rsid w:val="00BF2742"/>
    <w:rsid w:val="00C0554E"/>
    <w:rsid w:val="00C21C70"/>
    <w:rsid w:val="00C23331"/>
    <w:rsid w:val="00C3363A"/>
    <w:rsid w:val="00C45DB1"/>
    <w:rsid w:val="00C7595A"/>
    <w:rsid w:val="00C86D6A"/>
    <w:rsid w:val="00CD48C7"/>
    <w:rsid w:val="00CD5A53"/>
    <w:rsid w:val="00CF458C"/>
    <w:rsid w:val="00CF7F44"/>
    <w:rsid w:val="00D15A9B"/>
    <w:rsid w:val="00D23BD5"/>
    <w:rsid w:val="00D3637B"/>
    <w:rsid w:val="00D44F5B"/>
    <w:rsid w:val="00D55A4E"/>
    <w:rsid w:val="00D55FD2"/>
    <w:rsid w:val="00D651E4"/>
    <w:rsid w:val="00D7303C"/>
    <w:rsid w:val="00D76A8F"/>
    <w:rsid w:val="00D84FCC"/>
    <w:rsid w:val="00D87FA8"/>
    <w:rsid w:val="00D904E8"/>
    <w:rsid w:val="00D946AF"/>
    <w:rsid w:val="00DA10D0"/>
    <w:rsid w:val="00DA2907"/>
    <w:rsid w:val="00DC4405"/>
    <w:rsid w:val="00DC5A97"/>
    <w:rsid w:val="00DF4C59"/>
    <w:rsid w:val="00E05FC6"/>
    <w:rsid w:val="00E235D8"/>
    <w:rsid w:val="00E27409"/>
    <w:rsid w:val="00E40C6E"/>
    <w:rsid w:val="00E44029"/>
    <w:rsid w:val="00E66495"/>
    <w:rsid w:val="00E70F92"/>
    <w:rsid w:val="00E857F9"/>
    <w:rsid w:val="00EA165E"/>
    <w:rsid w:val="00EB319E"/>
    <w:rsid w:val="00EC02CA"/>
    <w:rsid w:val="00EC49F2"/>
    <w:rsid w:val="00ED2926"/>
    <w:rsid w:val="00EE2F37"/>
    <w:rsid w:val="00EE5DAF"/>
    <w:rsid w:val="00EF3C8B"/>
    <w:rsid w:val="00F00D16"/>
    <w:rsid w:val="00F04ED6"/>
    <w:rsid w:val="00F145E5"/>
    <w:rsid w:val="00F176CE"/>
    <w:rsid w:val="00F2197F"/>
    <w:rsid w:val="00F25E72"/>
    <w:rsid w:val="00F334BC"/>
    <w:rsid w:val="00F36DB8"/>
    <w:rsid w:val="00F559D5"/>
    <w:rsid w:val="00F61A27"/>
    <w:rsid w:val="00F66E03"/>
    <w:rsid w:val="00F86EA1"/>
    <w:rsid w:val="00F95267"/>
    <w:rsid w:val="00FA48BC"/>
    <w:rsid w:val="00FB201C"/>
    <w:rsid w:val="00FB494C"/>
    <w:rsid w:val="00FB77D1"/>
    <w:rsid w:val="00FC1540"/>
    <w:rsid w:val="00FD4979"/>
    <w:rsid w:val="00FD6903"/>
    <w:rsid w:val="00FE1CB7"/>
    <w:rsid w:val="00FE46A2"/>
    <w:rsid w:val="00FE5AF6"/>
    <w:rsid w:val="00FF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B4"/>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EE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7E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EE8"/>
    <w:rPr>
      <w:rFonts w:ascii="Tahoma" w:hAnsi="Tahoma" w:cs="Tahoma"/>
      <w:sz w:val="16"/>
      <w:szCs w:val="16"/>
    </w:rPr>
  </w:style>
  <w:style w:type="paragraph" w:styleId="a6">
    <w:name w:val="No Spacing"/>
    <w:link w:val="a7"/>
    <w:uiPriority w:val="99"/>
    <w:qFormat/>
    <w:rsid w:val="002711BE"/>
    <w:pPr>
      <w:spacing w:after="0" w:line="240" w:lineRule="auto"/>
    </w:pPr>
    <w:rPr>
      <w:rFonts w:asciiTheme="minorHAnsi" w:hAnsiTheme="minorHAnsi" w:cstheme="minorBidi"/>
      <w:sz w:val="22"/>
      <w:szCs w:val="22"/>
    </w:rPr>
  </w:style>
  <w:style w:type="paragraph" w:styleId="a8">
    <w:name w:val="List Paragraph"/>
    <w:basedOn w:val="a"/>
    <w:uiPriority w:val="34"/>
    <w:qFormat/>
    <w:rsid w:val="00D55A4E"/>
    <w:pPr>
      <w:ind w:left="720"/>
      <w:contextualSpacing/>
    </w:pPr>
  </w:style>
  <w:style w:type="paragraph" w:styleId="a9">
    <w:name w:val="footnote text"/>
    <w:basedOn w:val="a"/>
    <w:link w:val="aa"/>
    <w:uiPriority w:val="99"/>
    <w:semiHidden/>
    <w:rsid w:val="00783EB1"/>
    <w:pPr>
      <w:widowControl w:val="0"/>
      <w:spacing w:after="0" w:line="240" w:lineRule="auto"/>
    </w:pPr>
    <w:rPr>
      <w:rFonts w:ascii="Courier New" w:eastAsia="Times New Roman" w:hAnsi="Courier New" w:cs="Courier New"/>
      <w:color w:val="000000"/>
      <w:sz w:val="20"/>
      <w:szCs w:val="20"/>
      <w:lang w:eastAsia="ru-RU"/>
    </w:rPr>
  </w:style>
  <w:style w:type="character" w:customStyle="1" w:styleId="aa">
    <w:name w:val="Текст сноски Знак"/>
    <w:basedOn w:val="a0"/>
    <w:link w:val="a9"/>
    <w:uiPriority w:val="99"/>
    <w:semiHidden/>
    <w:rsid w:val="00783EB1"/>
    <w:rPr>
      <w:rFonts w:ascii="Courier New" w:eastAsia="Times New Roman" w:hAnsi="Courier New" w:cs="Courier New"/>
      <w:color w:val="000000"/>
      <w:sz w:val="20"/>
      <w:szCs w:val="20"/>
      <w:lang w:eastAsia="ru-RU"/>
    </w:rPr>
  </w:style>
  <w:style w:type="character" w:styleId="ab">
    <w:name w:val="footnote reference"/>
    <w:basedOn w:val="a0"/>
    <w:uiPriority w:val="99"/>
    <w:semiHidden/>
    <w:rsid w:val="00783EB1"/>
    <w:rPr>
      <w:rFonts w:cs="Times New Roman"/>
      <w:vertAlign w:val="superscript"/>
    </w:rPr>
  </w:style>
  <w:style w:type="character" w:customStyle="1" w:styleId="a7">
    <w:name w:val="Без интервала Знак"/>
    <w:link w:val="a6"/>
    <w:uiPriority w:val="99"/>
    <w:locked/>
    <w:rsid w:val="00783EB1"/>
    <w:rPr>
      <w:rFonts w:asciiTheme="minorHAnsi" w:hAnsiTheme="minorHAnsi" w:cstheme="minorBidi"/>
      <w:sz w:val="22"/>
      <w:szCs w:val="22"/>
    </w:rPr>
  </w:style>
  <w:style w:type="character" w:styleId="ac">
    <w:name w:val="Hyperlink"/>
    <w:uiPriority w:val="99"/>
    <w:rsid w:val="00F66E03"/>
    <w:rPr>
      <w:rFonts w:cs="Times New Roman"/>
      <w:color w:val="0563C1"/>
      <w:u w:val="single"/>
    </w:rPr>
  </w:style>
  <w:style w:type="paragraph" w:styleId="ad">
    <w:name w:val="Normal (Web)"/>
    <w:basedOn w:val="a"/>
    <w:uiPriority w:val="99"/>
    <w:semiHidden/>
    <w:rsid w:val="00F66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uiPriority w:val="99"/>
    <w:qFormat/>
    <w:rsid w:val="00F66E0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B4"/>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EE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7E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EE8"/>
    <w:rPr>
      <w:rFonts w:ascii="Tahoma" w:hAnsi="Tahoma" w:cs="Tahoma"/>
      <w:sz w:val="16"/>
      <w:szCs w:val="16"/>
    </w:rPr>
  </w:style>
  <w:style w:type="paragraph" w:styleId="a6">
    <w:name w:val="No Spacing"/>
    <w:link w:val="a7"/>
    <w:uiPriority w:val="99"/>
    <w:qFormat/>
    <w:rsid w:val="002711BE"/>
    <w:pPr>
      <w:spacing w:after="0" w:line="240" w:lineRule="auto"/>
    </w:pPr>
    <w:rPr>
      <w:rFonts w:asciiTheme="minorHAnsi" w:hAnsiTheme="minorHAnsi" w:cstheme="minorBidi"/>
      <w:sz w:val="22"/>
      <w:szCs w:val="22"/>
    </w:rPr>
  </w:style>
  <w:style w:type="paragraph" w:styleId="a8">
    <w:name w:val="List Paragraph"/>
    <w:basedOn w:val="a"/>
    <w:uiPriority w:val="34"/>
    <w:qFormat/>
    <w:rsid w:val="00D55A4E"/>
    <w:pPr>
      <w:ind w:left="720"/>
      <w:contextualSpacing/>
    </w:pPr>
  </w:style>
  <w:style w:type="paragraph" w:styleId="a9">
    <w:name w:val="footnote text"/>
    <w:basedOn w:val="a"/>
    <w:link w:val="aa"/>
    <w:uiPriority w:val="99"/>
    <w:semiHidden/>
    <w:rsid w:val="00783EB1"/>
    <w:pPr>
      <w:widowControl w:val="0"/>
      <w:spacing w:after="0" w:line="240" w:lineRule="auto"/>
    </w:pPr>
    <w:rPr>
      <w:rFonts w:ascii="Courier New" w:eastAsia="Times New Roman" w:hAnsi="Courier New" w:cs="Courier New"/>
      <w:color w:val="000000"/>
      <w:sz w:val="20"/>
      <w:szCs w:val="20"/>
      <w:lang w:eastAsia="ru-RU"/>
    </w:rPr>
  </w:style>
  <w:style w:type="character" w:customStyle="1" w:styleId="aa">
    <w:name w:val="Текст сноски Знак"/>
    <w:basedOn w:val="a0"/>
    <w:link w:val="a9"/>
    <w:uiPriority w:val="99"/>
    <w:semiHidden/>
    <w:rsid w:val="00783EB1"/>
    <w:rPr>
      <w:rFonts w:ascii="Courier New" w:eastAsia="Times New Roman" w:hAnsi="Courier New" w:cs="Courier New"/>
      <w:color w:val="000000"/>
      <w:sz w:val="20"/>
      <w:szCs w:val="20"/>
      <w:lang w:eastAsia="ru-RU"/>
    </w:rPr>
  </w:style>
  <w:style w:type="character" w:styleId="ab">
    <w:name w:val="footnote reference"/>
    <w:basedOn w:val="a0"/>
    <w:uiPriority w:val="99"/>
    <w:semiHidden/>
    <w:rsid w:val="00783EB1"/>
    <w:rPr>
      <w:rFonts w:cs="Times New Roman"/>
      <w:vertAlign w:val="superscript"/>
    </w:rPr>
  </w:style>
  <w:style w:type="character" w:customStyle="1" w:styleId="a7">
    <w:name w:val="Без интервала Знак"/>
    <w:link w:val="a6"/>
    <w:uiPriority w:val="99"/>
    <w:locked/>
    <w:rsid w:val="00783EB1"/>
    <w:rPr>
      <w:rFonts w:asciiTheme="minorHAnsi" w:hAnsiTheme="minorHAnsi" w:cstheme="minorBidi"/>
      <w:sz w:val="22"/>
      <w:szCs w:val="22"/>
    </w:rPr>
  </w:style>
  <w:style w:type="character" w:styleId="ac">
    <w:name w:val="Hyperlink"/>
    <w:uiPriority w:val="99"/>
    <w:rsid w:val="00F66E03"/>
    <w:rPr>
      <w:rFonts w:cs="Times New Roman"/>
      <w:color w:val="0563C1"/>
      <w:u w:val="single"/>
    </w:rPr>
  </w:style>
  <w:style w:type="paragraph" w:styleId="ad">
    <w:name w:val="Normal (Web)"/>
    <w:basedOn w:val="a"/>
    <w:uiPriority w:val="99"/>
    <w:semiHidden/>
    <w:rsid w:val="00F66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uiPriority w:val="99"/>
    <w:qFormat/>
    <w:rsid w:val="00F66E0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energypor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gulf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11</Pages>
  <Words>6114</Words>
  <Characters>34853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8</cp:revision>
  <cp:lastPrinted>2021-08-03T13:18:00Z</cp:lastPrinted>
  <dcterms:created xsi:type="dcterms:W3CDTF">2021-08-22T21:02:00Z</dcterms:created>
  <dcterms:modified xsi:type="dcterms:W3CDTF">2021-09-18T12:34:00Z</dcterms:modified>
</cp:coreProperties>
</file>